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17" w:rsidRPr="003C6917" w:rsidRDefault="003C6917" w:rsidP="003C6917">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3C6917">
        <w:rPr>
          <w:rFonts w:ascii="Times New Roman" w:eastAsia="Times New Roman" w:hAnsi="Times New Roman" w:cs="Times New Roman"/>
          <w:b/>
          <w:bCs/>
          <w:color w:val="333333"/>
          <w:sz w:val="24"/>
          <w:szCs w:val="24"/>
          <w:bdr w:val="none" w:sz="0" w:space="0" w:color="auto" w:frame="1"/>
          <w:lang w:eastAsia="tr-TR"/>
        </w:rPr>
        <w:t>T.C.</w:t>
      </w:r>
    </w:p>
    <w:p w:rsidR="003C6917" w:rsidRPr="003C6917" w:rsidRDefault="008E3378" w:rsidP="003C6917">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8E3A13">
        <w:rPr>
          <w:rFonts w:ascii="Times New Roman" w:eastAsia="Times New Roman" w:hAnsi="Times New Roman" w:cs="Times New Roman"/>
          <w:b/>
          <w:bCs/>
          <w:color w:val="333333"/>
          <w:sz w:val="24"/>
          <w:szCs w:val="24"/>
          <w:bdr w:val="none" w:sz="0" w:space="0" w:color="auto" w:frame="1"/>
          <w:lang w:eastAsia="tr-TR"/>
        </w:rPr>
        <w:t>AĞAÇÖREN</w:t>
      </w:r>
      <w:r w:rsidR="003C6917" w:rsidRPr="003C6917">
        <w:rPr>
          <w:rFonts w:ascii="Times New Roman" w:eastAsia="Times New Roman" w:hAnsi="Times New Roman" w:cs="Times New Roman"/>
          <w:b/>
          <w:bCs/>
          <w:color w:val="333333"/>
          <w:sz w:val="24"/>
          <w:szCs w:val="24"/>
          <w:bdr w:val="none" w:sz="0" w:space="0" w:color="auto" w:frame="1"/>
          <w:lang w:eastAsia="tr-TR"/>
        </w:rPr>
        <w:t xml:space="preserve"> KAYMAKAMLIĞI</w:t>
      </w:r>
    </w:p>
    <w:p w:rsidR="003C6917" w:rsidRPr="003C6917" w:rsidRDefault="003C6917" w:rsidP="003C6917">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3C6917">
        <w:rPr>
          <w:rFonts w:ascii="Times New Roman" w:eastAsia="Times New Roman" w:hAnsi="Times New Roman" w:cs="Times New Roman"/>
          <w:b/>
          <w:bCs/>
          <w:color w:val="333333"/>
          <w:sz w:val="24"/>
          <w:szCs w:val="24"/>
          <w:bdr w:val="none" w:sz="0" w:space="0" w:color="auto" w:frame="1"/>
          <w:lang w:eastAsia="tr-TR"/>
        </w:rPr>
        <w:t>YAZI İŞLERİ MÜDÜRLÜĞÜ</w:t>
      </w:r>
    </w:p>
    <w:p w:rsidR="003C6917" w:rsidRPr="003C6917" w:rsidRDefault="003C6917" w:rsidP="003C6917">
      <w:pPr>
        <w:shd w:val="clear" w:color="auto" w:fill="FFFFFF"/>
        <w:spacing w:after="0" w:line="240" w:lineRule="auto"/>
        <w:jc w:val="center"/>
        <w:textAlignment w:val="baseline"/>
        <w:rPr>
          <w:rFonts w:ascii="Arial" w:eastAsia="Times New Roman" w:hAnsi="Arial" w:cs="Arial"/>
          <w:color w:val="333333"/>
          <w:sz w:val="24"/>
          <w:szCs w:val="24"/>
          <w:lang w:eastAsia="tr-TR"/>
        </w:rPr>
      </w:pPr>
      <w:r w:rsidRPr="003C6917">
        <w:rPr>
          <w:rFonts w:ascii="Times New Roman" w:eastAsia="Times New Roman" w:hAnsi="Times New Roman" w:cs="Times New Roman"/>
          <w:b/>
          <w:bCs/>
          <w:color w:val="333333"/>
          <w:sz w:val="24"/>
          <w:szCs w:val="24"/>
          <w:bdr w:val="none" w:sz="0" w:space="0" w:color="auto" w:frame="1"/>
          <w:lang w:eastAsia="tr-TR"/>
        </w:rPr>
        <w:t>HİZMET STANDARTLARI TABLOSU</w:t>
      </w:r>
    </w:p>
    <w:tbl>
      <w:tblPr>
        <w:tblW w:w="7455" w:type="dxa"/>
        <w:jc w:val="center"/>
        <w:shd w:val="clear" w:color="auto" w:fill="FFFFFF"/>
        <w:tblCellMar>
          <w:left w:w="0" w:type="dxa"/>
          <w:right w:w="0" w:type="dxa"/>
        </w:tblCellMar>
        <w:tblLook w:val="04A0" w:firstRow="1" w:lastRow="0" w:firstColumn="1" w:lastColumn="0" w:noHBand="0" w:noVBand="1"/>
      </w:tblPr>
      <w:tblGrid>
        <w:gridCol w:w="585"/>
        <w:gridCol w:w="2565"/>
        <w:gridCol w:w="2385"/>
        <w:gridCol w:w="1920"/>
      </w:tblGrid>
      <w:tr w:rsidR="003C6917" w:rsidRPr="003C6917" w:rsidTr="003C6917">
        <w:trPr>
          <w:trHeight w:val="1005"/>
          <w:jc w:val="center"/>
        </w:trPr>
        <w:tc>
          <w:tcPr>
            <w:tcW w:w="585" w:type="dxa"/>
            <w:tcBorders>
              <w:top w:val="double" w:sz="4" w:space="0" w:color="auto"/>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lang w:eastAsia="tr-TR"/>
              </w:rPr>
              <w:br/>
            </w:r>
            <w:r w:rsidRPr="003C6917">
              <w:rPr>
                <w:rFonts w:ascii="Times New Roman" w:eastAsia="Times New Roman" w:hAnsi="Times New Roman" w:cs="Times New Roman"/>
                <w:b/>
                <w:bCs/>
                <w:color w:val="002060"/>
                <w:sz w:val="20"/>
                <w:szCs w:val="20"/>
                <w:bdr w:val="none" w:sz="0" w:space="0" w:color="auto" w:frame="1"/>
                <w:lang w:eastAsia="tr-TR"/>
              </w:rPr>
              <w:t>S.</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002060"/>
                <w:sz w:val="20"/>
                <w:szCs w:val="20"/>
                <w:bdr w:val="none" w:sz="0" w:space="0" w:color="auto" w:frame="1"/>
                <w:lang w:eastAsia="tr-TR"/>
              </w:rPr>
              <w:t>No:</w:t>
            </w:r>
          </w:p>
        </w:tc>
        <w:tc>
          <w:tcPr>
            <w:tcW w:w="2565" w:type="dxa"/>
            <w:tcBorders>
              <w:top w:val="double" w:sz="4" w:space="0" w:color="auto"/>
              <w:left w:val="nil"/>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002060"/>
                <w:sz w:val="20"/>
                <w:szCs w:val="20"/>
                <w:bdr w:val="none" w:sz="0" w:space="0" w:color="auto" w:frame="1"/>
                <w:lang w:eastAsia="tr-TR"/>
              </w:rPr>
              <w:t>VATANDAŞA SUNULAN HİZMETİN ADI</w:t>
            </w:r>
          </w:p>
        </w:tc>
        <w:tc>
          <w:tcPr>
            <w:tcW w:w="2385" w:type="dxa"/>
            <w:tcBorders>
              <w:top w:val="double" w:sz="4" w:space="0" w:color="auto"/>
              <w:left w:val="nil"/>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002060"/>
                <w:sz w:val="20"/>
                <w:szCs w:val="20"/>
                <w:bdr w:val="none" w:sz="0" w:space="0" w:color="auto" w:frame="1"/>
                <w:lang w:eastAsia="tr-TR"/>
              </w:rPr>
              <w:t>BAŞVURUDA İSTENİLEN BELGELER</w:t>
            </w:r>
          </w:p>
        </w:tc>
        <w:tc>
          <w:tcPr>
            <w:tcW w:w="1920" w:type="dxa"/>
            <w:tcBorders>
              <w:top w:val="double" w:sz="4" w:space="0" w:color="auto"/>
              <w:left w:val="nil"/>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002060"/>
                <w:sz w:val="20"/>
                <w:szCs w:val="20"/>
                <w:bdr w:val="none" w:sz="0" w:space="0" w:color="auto" w:frame="1"/>
                <w:lang w:eastAsia="tr-TR"/>
              </w:rPr>
              <w:t>HİZMETİN TAMAMLANMA SÜRESİ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002060"/>
                <w:sz w:val="20"/>
                <w:szCs w:val="20"/>
                <w:bdr w:val="none" w:sz="0" w:space="0" w:color="auto" w:frame="1"/>
                <w:lang w:eastAsia="tr-TR"/>
              </w:rPr>
              <w:t>(EN GEÇ SÜRE)</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3091 SAYILI TAŞINMAZ MAL ZİLYETLİĞİNE YAPILAN TECAVÜZLERİN VALİ VE KAYMAKAMLIKLARCA ÖNLENMESİ YOLLARI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1-Başvuru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2-Kira kontratı, (varsa)</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3-Tapu Belgesi. vs</w:t>
            </w:r>
            <w:proofErr w:type="gramStart"/>
            <w:r w:rsidRPr="003C6917">
              <w:rPr>
                <w:rFonts w:ascii="Times New Roman" w:eastAsia="Times New Roman" w:hAnsi="Times New Roman" w:cs="Times New Roman"/>
                <w:color w:val="333333"/>
                <w:sz w:val="20"/>
                <w:szCs w:val="20"/>
                <w:bdr w:val="none" w:sz="0" w:space="0" w:color="auto" w:frame="1"/>
                <w:lang w:eastAsia="tr-TR"/>
              </w:rPr>
              <w:t>..</w:t>
            </w:r>
            <w:proofErr w:type="gramEnd"/>
            <w:r w:rsidRPr="003C6917">
              <w:rPr>
                <w:rFonts w:ascii="Times New Roman" w:eastAsia="Times New Roman" w:hAnsi="Times New Roman" w:cs="Times New Roman"/>
                <w:color w:val="333333"/>
                <w:sz w:val="20"/>
                <w:szCs w:val="20"/>
                <w:bdr w:val="none" w:sz="0" w:space="0" w:color="auto" w:frame="1"/>
                <w:lang w:eastAsia="tr-TR"/>
              </w:rPr>
              <w:t>(varsa)</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trHeight w:val="1410"/>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2.</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DERNEK LOKALİ (İÇKİSİZ/İÇKİLİ)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İZİN BELGESİ DÜZENLENMESİ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Dilekçe ekine aşağıda belirtilen belgeler eklenir:</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w:t>
            </w:r>
            <w:proofErr w:type="gramStart"/>
            <w:r w:rsidRPr="003C6917">
              <w:rPr>
                <w:rFonts w:ascii="Times New Roman" w:eastAsia="Times New Roman" w:hAnsi="Times New Roman" w:cs="Times New Roman"/>
                <w:color w:val="333333"/>
                <w:sz w:val="20"/>
                <w:szCs w:val="20"/>
                <w:bdr w:val="none" w:sz="0" w:space="0" w:color="auto" w:frame="1"/>
                <w:lang w:eastAsia="tr-TR"/>
              </w:rPr>
              <w:t>Yönetim kurulu</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kararının Fotokopisi,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2-Lokal iç Yönergesi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3-Tapu senedi örneği, kiralık ise kira kontratının örneği,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4- Mesken Sahiplerinin tamamının onayının belirtildiği Muvafakat name,</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5- Yapı kullanma (iskan) izin belgesi,(Bu belgenin bulunmadığı durumlarda ise ilgili belediyeden alınacak söz konusu yerin </w:t>
            </w:r>
            <w:proofErr w:type="gramStart"/>
            <w:r w:rsidRPr="003C6917">
              <w:rPr>
                <w:rFonts w:ascii="Times New Roman" w:eastAsia="Times New Roman" w:hAnsi="Times New Roman" w:cs="Times New Roman"/>
                <w:color w:val="333333"/>
                <w:sz w:val="20"/>
                <w:szCs w:val="20"/>
                <w:bdr w:val="none" w:sz="0" w:space="0" w:color="auto" w:frame="1"/>
                <w:lang w:eastAsia="tr-TR"/>
              </w:rPr>
              <w:t>lokal</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olarak kullanılmasında sakınca olmadığına dair belge; bu alanlar dışındaki lokaller için Çevre ve Şehircilik İl  Müdürlüklerinden alınacak lokal olarak kullanılmasında sakınca olmadığına dair belge)</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30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3.</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TÜKETİCİ SORUNLARI BAŞVURUSU</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1-Matbu Başvuru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2-Fatura,</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3-Satış Fişi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4-Sözleşme</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 Ay</w:t>
            </w:r>
          </w:p>
        </w:tc>
      </w:tr>
      <w:tr w:rsidR="003C6917" w:rsidRPr="003C6917" w:rsidTr="003C6917">
        <w:trPr>
          <w:trHeight w:val="2580"/>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4.</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TİCARİ AMAÇLA İNTERNET TOPLU KULLANIM SAĞLAYICI İZİN BELGESİ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Başvuru Belgeleri: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 Matbu Dilekçe</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 İşyeri Açma ve Çalışma Ruhsatının aslı ya da Belediyeden onaylı bir örneği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 Vergi Levhası Fotokopisi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4- Ruhsat sahibinin / Sorumlu Müdürün nüfus cüzdan fotokopisi,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5- Telekomünikasyon </w:t>
            </w:r>
            <w:r w:rsidRPr="003C6917">
              <w:rPr>
                <w:rFonts w:ascii="Times New Roman" w:eastAsia="Times New Roman" w:hAnsi="Times New Roman" w:cs="Times New Roman"/>
                <w:color w:val="333333"/>
                <w:sz w:val="20"/>
                <w:szCs w:val="20"/>
                <w:bdr w:val="none" w:sz="0" w:space="0" w:color="auto" w:frame="1"/>
                <w:lang w:eastAsia="tr-TR"/>
              </w:rPr>
              <w:lastRenderedPageBreak/>
              <w:t>Kurumundan alınan sabit IP sözleşmesi,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6- TİB onaylı filtre programı Lisans Belgesi Fotokopisi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7- Kamera Faturası </w:t>
            </w:r>
            <w:proofErr w:type="gramStart"/>
            <w:r w:rsidRPr="003C6917">
              <w:rPr>
                <w:rFonts w:ascii="Times New Roman" w:eastAsia="Times New Roman" w:hAnsi="Times New Roman" w:cs="Times New Roman"/>
                <w:color w:val="333333"/>
                <w:sz w:val="20"/>
                <w:szCs w:val="20"/>
                <w:bdr w:val="none" w:sz="0" w:space="0" w:color="auto" w:frame="1"/>
                <w:lang w:eastAsia="tr-TR"/>
              </w:rPr>
              <w:t>yada</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kameranın takıldığı yerin fotoğrafı ile çalıştığına dair Emniyet Tutanağı</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(İzin Belgesi verilen iş yerlerine yıl içerisinde defaten denetim gerçekleştirilir)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lastRenderedPageBreak/>
              <w:t>15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lastRenderedPageBreak/>
              <w:t>5.</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“APOSTİLLE” TASDİK ŞERHİ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İlçede bulunan Kamu Kurum ve Kuruluşlarından alınan Resmi Belgeler ve Noter tasdikli belgelerin İmza tasdik İşlemi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10 Dakika</w:t>
            </w:r>
          </w:p>
        </w:tc>
      </w:tr>
      <w:tr w:rsidR="003C6917" w:rsidRPr="003C6917" w:rsidTr="003C6917">
        <w:trPr>
          <w:trHeight w:val="79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6.</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YURT DIŞI BAKIM BELGESİ DÜZENLENMESİ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Yurt Dışı Bakım Belgesi Formu</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(Bilgisayar veya Daktilo ile doldurulmuş Muhtar Onaylı)</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10 Dakika</w:t>
            </w:r>
          </w:p>
        </w:tc>
      </w:tr>
      <w:tr w:rsidR="003C6917" w:rsidRPr="003C6917" w:rsidTr="003C6917">
        <w:trPr>
          <w:trHeight w:val="58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7.</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İNSAN HAKLARI İHLALLERİ BAŞVURUSU</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 Başvuru Dilekçesi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30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8.</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5434 SAYILI EMEKLİ SANDIĞI KANUNU GEREĞİNCE (MUHTAÇLIK KARARI)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1-Matbu Dilekçe,</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2-Mal Bildirim Formu (2 Adet),</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3-Nüfus Cüzdanı Fotokopisi,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4-Öğrenci ise öğrenci olduğuna dair belge, çalışıyor ise bordro,</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5-Sağlık Kurulu Raporu (%40 ve üzeri)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trHeight w:val="1140"/>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9.</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4341 SAYILI MUHTAÇ ERBAŞ VE ER AİLELERİNİN ÜCRETSİZ TEDAVİSİNİN SAĞLANMASI (MUHTAÇLIK KARARI)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1-Başvuru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 Başvuru Formu,</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2-Askerlik Şubesi Başkanlığından, asker olduğuna dair belge, 3-Nüfus Cüzdanı Fotokopisi.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trHeight w:val="112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10.</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3071 SAYILI DİLEKÇE HAKKININ KULLANILMASINA DAİR KANUN GEREĞİNCE YAPILAN MÜRACAATLAR</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 Makama Hitaben Talebine uygun yazılmış Dilekçe,</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(Dilekçede; Yazılan makamın adı, istem, adı soyadı, imza, tarih ve adresin bulunması gereklidir.)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30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11.</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4982 SAYILI BİLGİ EDİNME HAKKI KANUNU GEREĞİ YAPILAN MÜRACAATLAR</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 Bilgi Edinme başvuru Formu veya Online Başvuru (Matbu Dilekçe Kaymakamlıktan temin edilebilir)</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Not: (Cevap süresi 15 iş günüdür, bilginin başka kurumu ilgilendirmesi </w:t>
            </w:r>
            <w:r w:rsidRPr="003C6917">
              <w:rPr>
                <w:rFonts w:ascii="Times New Roman" w:eastAsia="Times New Roman" w:hAnsi="Times New Roman" w:cs="Times New Roman"/>
                <w:color w:val="333333"/>
                <w:sz w:val="20"/>
                <w:szCs w:val="20"/>
                <w:bdr w:val="none" w:sz="0" w:space="0" w:color="auto" w:frame="1"/>
                <w:lang w:eastAsia="tr-TR"/>
              </w:rPr>
              <w:lastRenderedPageBreak/>
              <w:t>halinde süre 30 iş günüdür)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lastRenderedPageBreak/>
              <w:t>15 İş günü</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lastRenderedPageBreak/>
              <w:t>12.</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4483 SAYILI MEMURLAR VE DİĞER KAMU GÖREVLİLERİNİN YARGILANMASI HAKKINDA KARAR</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w:t>
            </w:r>
            <w:proofErr w:type="gramStart"/>
            <w:r w:rsidRPr="003C6917">
              <w:rPr>
                <w:rFonts w:ascii="Times New Roman" w:eastAsia="Times New Roman" w:hAnsi="Times New Roman" w:cs="Times New Roman"/>
                <w:color w:val="333333"/>
                <w:sz w:val="20"/>
                <w:szCs w:val="20"/>
                <w:bdr w:val="none" w:sz="0" w:space="0" w:color="auto" w:frame="1"/>
                <w:lang w:eastAsia="tr-TR"/>
              </w:rPr>
              <w:t>Şikayet</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(Dilekçede bulunması gereken hususlar: Şikayetçinin Adı, Soyadı; </w:t>
            </w:r>
            <w:proofErr w:type="gramStart"/>
            <w:r w:rsidRPr="003C6917">
              <w:rPr>
                <w:rFonts w:ascii="Times New Roman" w:eastAsia="Times New Roman" w:hAnsi="Times New Roman" w:cs="Times New Roman"/>
                <w:color w:val="333333"/>
                <w:sz w:val="20"/>
                <w:szCs w:val="20"/>
                <w:bdr w:val="none" w:sz="0" w:space="0" w:color="auto" w:frame="1"/>
                <w:lang w:eastAsia="tr-TR"/>
              </w:rPr>
              <w:t>Adresi,</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ve Telefon numarası. </w:t>
            </w:r>
            <w:proofErr w:type="gramStart"/>
            <w:r w:rsidRPr="003C6917">
              <w:rPr>
                <w:rFonts w:ascii="Times New Roman" w:eastAsia="Times New Roman" w:hAnsi="Times New Roman" w:cs="Times New Roman"/>
                <w:color w:val="333333"/>
                <w:sz w:val="20"/>
                <w:szCs w:val="20"/>
                <w:bdr w:val="none" w:sz="0" w:space="0" w:color="auto" w:frame="1"/>
                <w:lang w:eastAsia="tr-TR"/>
              </w:rPr>
              <w:t>Şikayet</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edilen memurun Adı, Soyadı, Çalıştığı kurum bulunur, İsimsiz dilekçeler işleme konulmaz)</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30 + 15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13.</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DİSİPLİN CEZASINA İTİRAZ İŞLEMLERİ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1-İtiraz dilekçesi (7 gün içinde bir üst makama sunulur.)</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2-Disiplin Cezası Kararı</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3-Disiplin Cezası Kararı Tebliğ-Tebellüğ Belgesi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30 Gün</w:t>
            </w:r>
          </w:p>
        </w:tc>
      </w:tr>
      <w:tr w:rsidR="003C6917" w:rsidRPr="003C6917" w:rsidTr="003C6917">
        <w:trPr>
          <w:trHeight w:val="67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14.</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KÖY SINIRLARI İLE İLGİLİ İŞLEMLER</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1-Başvuru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2-Köylerde ihtiyar heyeti kararı ve krokisi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trHeight w:val="61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15.</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GÖREV BELGESİ MÜRACAATI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1-Görev Belgesi Talep Dilekçesi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10 Dakika</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16.</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MUHTAR İZİN MÜRACAATLARI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1-İmzalı, Mühürlü İzin Talep Dilekçesi</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(İzine ayrılan muhtara 1. Azası </w:t>
            </w:r>
            <w:proofErr w:type="gramStart"/>
            <w:r w:rsidRPr="003C6917">
              <w:rPr>
                <w:rFonts w:ascii="Times New Roman" w:eastAsia="Times New Roman" w:hAnsi="Times New Roman" w:cs="Times New Roman"/>
                <w:color w:val="333333"/>
                <w:sz w:val="20"/>
                <w:szCs w:val="20"/>
                <w:bdr w:val="none" w:sz="0" w:space="0" w:color="auto" w:frame="1"/>
                <w:lang w:eastAsia="tr-TR"/>
              </w:rPr>
              <w:t>vekalet</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etmesi asıldır.)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Dakika</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17.</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YIPRANMIŞ, KAYBOLMUŞ VEYA ÇALINMIŞ MÜHÜR MÜRACAATI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1-Muhtarlık mührünün yıprandığı, kaybolduğu veya çalındığına dair dilekçe.</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2-Çalındı ise Kollu Kuvvetlerinde hazırlanmış tutanak.</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3-Mühür Berat Resmi Mühür Yönetmeliği'nde belirtilen hesaplardan birine yatırılmış mühür bedeli </w:t>
            </w:r>
            <w:proofErr w:type="gramStart"/>
            <w:r w:rsidRPr="003C6917">
              <w:rPr>
                <w:rFonts w:ascii="Times New Roman" w:eastAsia="Times New Roman" w:hAnsi="Times New Roman" w:cs="Times New Roman"/>
                <w:color w:val="333333"/>
                <w:sz w:val="20"/>
                <w:szCs w:val="20"/>
                <w:bdr w:val="none" w:sz="0" w:space="0" w:color="auto" w:frame="1"/>
                <w:lang w:eastAsia="tr-TR"/>
              </w:rPr>
              <w:t>dekontu</w:t>
            </w:r>
            <w:proofErr w:type="gramEnd"/>
            <w:r w:rsidRPr="003C6917">
              <w:rPr>
                <w:rFonts w:ascii="Times New Roman" w:eastAsia="Times New Roman" w:hAnsi="Times New Roman" w:cs="Times New Roman"/>
                <w:color w:val="333333"/>
                <w:sz w:val="20"/>
                <w:szCs w:val="20"/>
                <w:bdr w:val="none" w:sz="0" w:space="0" w:color="auto" w:frame="1"/>
                <w:lang w:eastAsia="tr-TR"/>
              </w:rPr>
              <w:t>.</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 Ay</w:t>
            </w:r>
          </w:p>
        </w:tc>
      </w:tr>
      <w:tr w:rsidR="003C6917" w:rsidRPr="003C6917" w:rsidTr="003C6917">
        <w:trPr>
          <w:trHeight w:val="1110"/>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18.</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KÖY BÜTÇELERİ TASDİKİ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1-Köy Bütçesi ve Kesin Hesap Cetveli (2’şer Nüsha düzenlenir)</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(Muhtarlar tarafından hazırlatılarak Köy meclisince onaylandıktan sonra Kasım Ayının sonuna kadar Kaymakamlığa onay için teslim edilecektir.)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7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19.</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CİMER  BAŞVURULARI</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1-Başvuru Dilekçesi </w:t>
            </w:r>
            <w:proofErr w:type="gramStart"/>
            <w:r w:rsidRPr="003C6917">
              <w:rPr>
                <w:rFonts w:ascii="Times New Roman" w:eastAsia="Times New Roman" w:hAnsi="Times New Roman" w:cs="Times New Roman"/>
                <w:color w:val="333333"/>
                <w:sz w:val="20"/>
                <w:szCs w:val="20"/>
                <w:bdr w:val="none" w:sz="0" w:space="0" w:color="auto" w:frame="1"/>
                <w:lang w:eastAsia="tr-TR"/>
              </w:rPr>
              <w:t>(</w:t>
            </w:r>
            <w:proofErr w:type="gramEnd"/>
            <w:r w:rsidRPr="003C6917">
              <w:rPr>
                <w:rFonts w:ascii="Times New Roman" w:eastAsia="Times New Roman" w:hAnsi="Times New Roman" w:cs="Times New Roman"/>
                <w:color w:val="333333"/>
                <w:sz w:val="20"/>
                <w:szCs w:val="20"/>
                <w:bdr w:val="none" w:sz="0" w:space="0" w:color="auto" w:frame="1"/>
                <w:lang w:eastAsia="tr-TR"/>
              </w:rPr>
              <w:t xml:space="preserve"> Alo 150 hattı aranarak veya aşağıdaki internet adresi kullanılarak müracaatta bulunulur.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20.</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17365D"/>
                <w:sz w:val="20"/>
                <w:szCs w:val="20"/>
                <w:bdr w:val="none" w:sz="0" w:space="0" w:color="auto" w:frame="1"/>
                <w:lang w:eastAsia="tr-TR"/>
              </w:rPr>
              <w:t xml:space="preserve">2886 SAYILI DEVLET İHALE KANUNUN 75. MADDESİ GEREĞİNCE </w:t>
            </w:r>
            <w:r w:rsidRPr="003C6917">
              <w:rPr>
                <w:rFonts w:ascii="Times New Roman" w:eastAsia="Times New Roman" w:hAnsi="Times New Roman" w:cs="Times New Roman"/>
                <w:b/>
                <w:bCs/>
                <w:color w:val="17365D"/>
                <w:sz w:val="20"/>
                <w:szCs w:val="20"/>
                <w:bdr w:val="none" w:sz="0" w:space="0" w:color="auto" w:frame="1"/>
                <w:lang w:eastAsia="tr-TR"/>
              </w:rPr>
              <w:lastRenderedPageBreak/>
              <w:t>TAHKİKAT</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17365D"/>
                <w:sz w:val="20"/>
                <w:szCs w:val="20"/>
                <w:bdr w:val="none" w:sz="0" w:space="0" w:color="auto" w:frame="1"/>
                <w:lang w:eastAsia="tr-TR"/>
              </w:rPr>
              <w:t>(ECRİMİSİL VE TAHLİYE)</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lastRenderedPageBreak/>
              <w:t>1-İlgili Kurumun Talep Yazısı</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 xml:space="preserve">2-Boşaltılması İstenilen </w:t>
            </w:r>
            <w:r w:rsidRPr="003C6917">
              <w:rPr>
                <w:rFonts w:ascii="Times New Roman" w:eastAsia="Times New Roman" w:hAnsi="Times New Roman" w:cs="Times New Roman"/>
                <w:color w:val="333333"/>
                <w:sz w:val="20"/>
                <w:szCs w:val="20"/>
                <w:bdr w:val="none" w:sz="0" w:space="0" w:color="auto" w:frame="1"/>
                <w:lang w:eastAsia="tr-TR"/>
              </w:rPr>
              <w:lastRenderedPageBreak/>
              <w:t>Yer İçin Yapılan Tebligat</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3-Kira Sözleşmesi ve Diğer Her Türlü Bilgi ve Belgeler</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lastRenderedPageBreak/>
              <w:t>15 Gün</w:t>
            </w:r>
          </w:p>
        </w:tc>
      </w:tr>
      <w:tr w:rsidR="003C6917" w:rsidRPr="003C6917" w:rsidTr="003C6917">
        <w:trPr>
          <w:trHeight w:val="585"/>
          <w:jc w:val="center"/>
        </w:trPr>
        <w:tc>
          <w:tcPr>
            <w:tcW w:w="585" w:type="dxa"/>
            <w:tcBorders>
              <w:top w:val="nil"/>
              <w:left w:val="double" w:sz="4" w:space="0" w:color="auto"/>
              <w:bottom w:val="double" w:sz="4"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lastRenderedPageBreak/>
              <w:t>21.</w:t>
            </w:r>
          </w:p>
        </w:tc>
        <w:tc>
          <w:tcPr>
            <w:tcW w:w="256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RESMİ İLAN</w:t>
            </w:r>
          </w:p>
        </w:tc>
        <w:tc>
          <w:tcPr>
            <w:tcW w:w="2385"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1-Kurumların Talep Yazısı,</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2-İlan Metni</w:t>
            </w:r>
          </w:p>
        </w:tc>
        <w:tc>
          <w:tcPr>
            <w:tcW w:w="1920" w:type="dxa"/>
            <w:tcBorders>
              <w:top w:val="nil"/>
              <w:left w:val="nil"/>
              <w:bottom w:val="double" w:sz="4"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Dakika</w:t>
            </w:r>
          </w:p>
        </w:tc>
      </w:tr>
      <w:tr w:rsidR="003C6917" w:rsidRPr="003C6917" w:rsidTr="003C6917">
        <w:trPr>
          <w:trHeight w:val="585"/>
          <w:jc w:val="center"/>
        </w:trPr>
        <w:tc>
          <w:tcPr>
            <w:tcW w:w="585" w:type="dxa"/>
            <w:tcBorders>
              <w:top w:val="nil"/>
              <w:left w:val="double" w:sz="4" w:space="0" w:color="auto"/>
              <w:bottom w:val="single" w:sz="8" w:space="0" w:color="auto"/>
              <w:right w:val="double" w:sz="4"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22.</w:t>
            </w:r>
          </w:p>
        </w:tc>
        <w:tc>
          <w:tcPr>
            <w:tcW w:w="2565" w:type="dxa"/>
            <w:tcBorders>
              <w:top w:val="nil"/>
              <w:left w:val="nil"/>
              <w:bottom w:val="single" w:sz="8"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aps/>
                <w:color w:val="17365D"/>
                <w:sz w:val="20"/>
                <w:szCs w:val="20"/>
                <w:bdr w:val="none" w:sz="0" w:space="0" w:color="auto" w:frame="1"/>
                <w:lang w:eastAsia="tr-TR"/>
              </w:rPr>
              <w:t>KAMU GÖREVLİLERİ ETİK DAVRANIŞ İLKELERİ</w:t>
            </w:r>
          </w:p>
        </w:tc>
        <w:tc>
          <w:tcPr>
            <w:tcW w:w="2385" w:type="dxa"/>
            <w:tcBorders>
              <w:top w:val="nil"/>
              <w:left w:val="nil"/>
              <w:bottom w:val="single" w:sz="8"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bdr w:val="none" w:sz="0" w:space="0" w:color="auto" w:frame="1"/>
                <w:lang w:eastAsia="tr-TR"/>
              </w:rPr>
              <w:t>1- Dilekçe</w:t>
            </w:r>
          </w:p>
        </w:tc>
        <w:tc>
          <w:tcPr>
            <w:tcW w:w="1920" w:type="dxa"/>
            <w:tcBorders>
              <w:top w:val="nil"/>
              <w:left w:val="nil"/>
              <w:bottom w:val="single" w:sz="8" w:space="0" w:color="auto"/>
              <w:right w:val="double" w:sz="4" w:space="0" w:color="auto"/>
            </w:tcBorders>
            <w:shd w:val="clear" w:color="auto" w:fill="FFFFFF"/>
            <w:tcMar>
              <w:top w:w="0" w:type="dxa"/>
              <w:left w:w="108" w:type="dxa"/>
              <w:bottom w:w="0" w:type="dxa"/>
              <w:right w:w="108" w:type="dxa"/>
            </w:tcMar>
            <w:vAlign w:val="center"/>
            <w:hideMark/>
          </w:tcPr>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15 Gün</w:t>
            </w:r>
          </w:p>
        </w:tc>
      </w:tr>
      <w:tr w:rsidR="003C6917" w:rsidRPr="003C6917" w:rsidTr="003C6917">
        <w:trPr>
          <w:trHeight w:val="585"/>
          <w:jc w:val="center"/>
        </w:trPr>
        <w:tc>
          <w:tcPr>
            <w:tcW w:w="7455" w:type="dxa"/>
            <w:gridSpan w:val="4"/>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3C6917" w:rsidRPr="003C6917" w:rsidRDefault="003C6917" w:rsidP="003C6917">
            <w:pPr>
              <w:spacing w:after="0" w:line="240" w:lineRule="auto"/>
              <w:jc w:val="both"/>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BAŞVURU ESNASINDA YUKARIDA BELİRTİLEN BELGELERİN DIŞINDA BELGE İSTENMESİ, EKSİZSİZ BELGE İLE BAŞVURU YAPILMASINA RAĞMEN HİZMETİN BELİRTİLEN SÜREDE TAMAMLANMAMASI VEYA YUKARIDAKİ TABLODA BAZI HİZMETLERİN BULUNMADIĞININ TESPİTİ DURUMUNDA İLK MÜRACAAT YERİNE YA DA İKİNCİ MÜRACAAT YERİNE BAŞVURUNUZ.</w:t>
            </w:r>
          </w:p>
          <w:p w:rsidR="003C6917" w:rsidRPr="003C6917" w:rsidRDefault="003C6917" w:rsidP="003C6917">
            <w:pPr>
              <w:spacing w:after="0" w:line="240" w:lineRule="auto"/>
              <w:jc w:val="both"/>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lang w:eastAsia="tr-TR"/>
              </w:rPr>
              <w:t> </w:t>
            </w:r>
          </w:p>
          <w:p w:rsidR="003C6917" w:rsidRPr="003C6917" w:rsidRDefault="003C6917" w:rsidP="003C6917">
            <w:pPr>
              <w:spacing w:after="0" w:line="240" w:lineRule="auto"/>
              <w:jc w:val="both"/>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 xml:space="preserve">İLK MÜRACAAT </w:t>
            </w:r>
            <w:proofErr w:type="gramStart"/>
            <w:r w:rsidRPr="003C6917">
              <w:rPr>
                <w:rFonts w:ascii="Times New Roman" w:eastAsia="Times New Roman" w:hAnsi="Times New Roman" w:cs="Times New Roman"/>
                <w:b/>
                <w:bCs/>
                <w:color w:val="333333"/>
                <w:sz w:val="20"/>
                <w:szCs w:val="20"/>
                <w:bdr w:val="none" w:sz="0" w:space="0" w:color="auto" w:frame="1"/>
                <w:lang w:eastAsia="tr-TR"/>
              </w:rPr>
              <w:t>YERİ :                           İKİNCİ</w:t>
            </w:r>
            <w:proofErr w:type="gramEnd"/>
            <w:r w:rsidRPr="003C6917">
              <w:rPr>
                <w:rFonts w:ascii="Times New Roman" w:eastAsia="Times New Roman" w:hAnsi="Times New Roman" w:cs="Times New Roman"/>
                <w:b/>
                <w:bCs/>
                <w:color w:val="333333"/>
                <w:sz w:val="20"/>
                <w:szCs w:val="20"/>
                <w:bdr w:val="none" w:sz="0" w:space="0" w:color="auto" w:frame="1"/>
                <w:lang w:eastAsia="tr-TR"/>
              </w:rPr>
              <w:t xml:space="preserve"> MÜRACAAT YERİ :</w:t>
            </w:r>
          </w:p>
          <w:p w:rsidR="003C6917" w:rsidRPr="003C6917" w:rsidRDefault="003C6917" w:rsidP="003C6917">
            <w:pPr>
              <w:spacing w:after="0" w:line="240" w:lineRule="auto"/>
              <w:jc w:val="both"/>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YAZI İŞLERİ MÜDÜRÜ                             KAYMAKAM</w:t>
            </w:r>
          </w:p>
          <w:p w:rsidR="003C6917" w:rsidRPr="003C6917" w:rsidRDefault="00DB3304" w:rsidP="003C6917">
            <w:pPr>
              <w:spacing w:after="0" w:line="240" w:lineRule="auto"/>
              <w:jc w:val="both"/>
              <w:textAlignment w:val="baseline"/>
              <w:rPr>
                <w:rFonts w:ascii="Times New Roman" w:eastAsia="Times New Roman" w:hAnsi="Times New Roman" w:cs="Times New Roman"/>
                <w:color w:val="333333"/>
                <w:sz w:val="20"/>
                <w:szCs w:val="20"/>
                <w:lang w:eastAsia="tr-TR"/>
              </w:rPr>
            </w:pPr>
            <w:proofErr w:type="gramStart"/>
            <w:r w:rsidRPr="008E3A13">
              <w:rPr>
                <w:rFonts w:ascii="Times New Roman" w:eastAsia="Times New Roman" w:hAnsi="Times New Roman" w:cs="Times New Roman"/>
                <w:b/>
                <w:bCs/>
                <w:color w:val="333333"/>
                <w:sz w:val="20"/>
                <w:szCs w:val="20"/>
                <w:bdr w:val="none" w:sz="0" w:space="0" w:color="auto" w:frame="1"/>
                <w:lang w:eastAsia="tr-TR"/>
              </w:rPr>
              <w:t>İSİM : Emre</w:t>
            </w:r>
            <w:proofErr w:type="gramEnd"/>
            <w:r w:rsidRPr="008E3A13">
              <w:rPr>
                <w:rFonts w:ascii="Times New Roman" w:eastAsia="Times New Roman" w:hAnsi="Times New Roman" w:cs="Times New Roman"/>
                <w:b/>
                <w:bCs/>
                <w:color w:val="333333"/>
                <w:sz w:val="20"/>
                <w:szCs w:val="20"/>
                <w:bdr w:val="none" w:sz="0" w:space="0" w:color="auto" w:frame="1"/>
                <w:lang w:eastAsia="tr-TR"/>
              </w:rPr>
              <w:t xml:space="preserve"> SIVACI</w:t>
            </w:r>
            <w:r w:rsidR="003C6917" w:rsidRPr="003C6917">
              <w:rPr>
                <w:rFonts w:ascii="Times New Roman" w:eastAsia="Times New Roman" w:hAnsi="Times New Roman" w:cs="Times New Roman"/>
                <w:b/>
                <w:bCs/>
                <w:color w:val="333333"/>
                <w:sz w:val="20"/>
                <w:szCs w:val="20"/>
                <w:bdr w:val="none" w:sz="0" w:space="0" w:color="auto" w:frame="1"/>
                <w:lang w:eastAsia="tr-TR"/>
              </w:rPr>
              <w:t xml:space="preserve">                     </w:t>
            </w:r>
            <w:r w:rsidRPr="008E3A13">
              <w:rPr>
                <w:rFonts w:ascii="Times New Roman" w:eastAsia="Times New Roman" w:hAnsi="Times New Roman" w:cs="Times New Roman"/>
                <w:b/>
                <w:bCs/>
                <w:color w:val="333333"/>
                <w:sz w:val="20"/>
                <w:szCs w:val="20"/>
                <w:bdr w:val="none" w:sz="0" w:space="0" w:color="auto" w:frame="1"/>
                <w:lang w:eastAsia="tr-TR"/>
              </w:rPr>
              <w:t xml:space="preserve">        İSİM       : </w:t>
            </w:r>
            <w:proofErr w:type="spellStart"/>
            <w:r w:rsidRPr="008E3A13">
              <w:rPr>
                <w:rFonts w:ascii="Times New Roman" w:eastAsia="Times New Roman" w:hAnsi="Times New Roman" w:cs="Times New Roman"/>
                <w:b/>
                <w:bCs/>
                <w:color w:val="333333"/>
                <w:sz w:val="20"/>
                <w:szCs w:val="20"/>
                <w:bdr w:val="none" w:sz="0" w:space="0" w:color="auto" w:frame="1"/>
                <w:lang w:eastAsia="tr-TR"/>
              </w:rPr>
              <w:t>Zikrullah</w:t>
            </w:r>
            <w:proofErr w:type="spellEnd"/>
            <w:r w:rsidRPr="008E3A13">
              <w:rPr>
                <w:rFonts w:ascii="Times New Roman" w:eastAsia="Times New Roman" w:hAnsi="Times New Roman" w:cs="Times New Roman"/>
                <w:b/>
                <w:bCs/>
                <w:color w:val="333333"/>
                <w:sz w:val="20"/>
                <w:szCs w:val="20"/>
                <w:bdr w:val="none" w:sz="0" w:space="0" w:color="auto" w:frame="1"/>
                <w:lang w:eastAsia="tr-TR"/>
              </w:rPr>
              <w:t xml:space="preserve"> ERDOĞAN</w:t>
            </w:r>
            <w:r w:rsidR="003C6917" w:rsidRPr="003C6917">
              <w:rPr>
                <w:rFonts w:ascii="Times New Roman" w:eastAsia="Times New Roman" w:hAnsi="Times New Roman" w:cs="Times New Roman"/>
                <w:b/>
                <w:bCs/>
                <w:color w:val="333333"/>
                <w:sz w:val="20"/>
                <w:szCs w:val="20"/>
                <w:bdr w:val="none" w:sz="0" w:space="0" w:color="auto" w:frame="1"/>
                <w:lang w:eastAsia="tr-TR"/>
              </w:rPr>
              <w:t>             </w:t>
            </w:r>
          </w:p>
          <w:p w:rsidR="003C6917" w:rsidRPr="003C6917" w:rsidRDefault="00DB3304" w:rsidP="003C6917">
            <w:pPr>
              <w:spacing w:after="0" w:line="240" w:lineRule="auto"/>
              <w:jc w:val="both"/>
              <w:textAlignment w:val="baseline"/>
              <w:rPr>
                <w:rFonts w:ascii="Times New Roman" w:eastAsia="Times New Roman" w:hAnsi="Times New Roman" w:cs="Times New Roman"/>
                <w:color w:val="333333"/>
                <w:sz w:val="20"/>
                <w:szCs w:val="20"/>
                <w:lang w:eastAsia="tr-TR"/>
              </w:rPr>
            </w:pPr>
            <w:proofErr w:type="gramStart"/>
            <w:r w:rsidRPr="008E3A13">
              <w:rPr>
                <w:rFonts w:ascii="Times New Roman" w:eastAsia="Times New Roman" w:hAnsi="Times New Roman" w:cs="Times New Roman"/>
                <w:b/>
                <w:bCs/>
                <w:color w:val="333333"/>
                <w:sz w:val="20"/>
                <w:szCs w:val="20"/>
                <w:bdr w:val="none" w:sz="0" w:space="0" w:color="auto" w:frame="1"/>
                <w:lang w:eastAsia="tr-TR"/>
              </w:rPr>
              <w:t>UNVAN : Yazı</w:t>
            </w:r>
            <w:proofErr w:type="gramEnd"/>
            <w:r w:rsidRPr="008E3A13">
              <w:rPr>
                <w:rFonts w:ascii="Times New Roman" w:eastAsia="Times New Roman" w:hAnsi="Times New Roman" w:cs="Times New Roman"/>
                <w:b/>
                <w:bCs/>
                <w:color w:val="333333"/>
                <w:sz w:val="20"/>
                <w:szCs w:val="20"/>
                <w:bdr w:val="none" w:sz="0" w:space="0" w:color="auto" w:frame="1"/>
                <w:lang w:eastAsia="tr-TR"/>
              </w:rPr>
              <w:t xml:space="preserve"> İşleri Müdür v.</w:t>
            </w:r>
            <w:r w:rsidR="003C6917" w:rsidRPr="003C6917">
              <w:rPr>
                <w:rFonts w:ascii="Times New Roman" w:eastAsia="Times New Roman" w:hAnsi="Times New Roman" w:cs="Times New Roman"/>
                <w:b/>
                <w:bCs/>
                <w:color w:val="333333"/>
                <w:sz w:val="20"/>
                <w:szCs w:val="20"/>
                <w:bdr w:val="none" w:sz="0" w:space="0" w:color="auto" w:frame="1"/>
                <w:lang w:eastAsia="tr-TR"/>
              </w:rPr>
              <w:t xml:space="preserve">                     UNVAN : Kaymakam</w:t>
            </w:r>
            <w:r w:rsidRPr="008E3A13">
              <w:rPr>
                <w:rFonts w:ascii="Times New Roman" w:eastAsia="Times New Roman" w:hAnsi="Times New Roman" w:cs="Times New Roman"/>
                <w:b/>
                <w:bCs/>
                <w:color w:val="333333"/>
                <w:sz w:val="20"/>
                <w:szCs w:val="20"/>
                <w:bdr w:val="none" w:sz="0" w:space="0" w:color="auto" w:frame="1"/>
                <w:lang w:eastAsia="tr-TR"/>
              </w:rPr>
              <w:t xml:space="preserve"> V.</w:t>
            </w:r>
          </w:p>
          <w:p w:rsidR="003C6917" w:rsidRPr="003C6917" w:rsidRDefault="003C6917"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     </w:t>
            </w:r>
          </w:p>
          <w:p w:rsidR="003C6917" w:rsidRPr="003C6917" w:rsidRDefault="00FB50BF" w:rsidP="003C6917">
            <w:pPr>
              <w:spacing w:after="0" w:line="240" w:lineRule="auto"/>
              <w:jc w:val="center"/>
              <w:textAlignment w:val="baseline"/>
              <w:rPr>
                <w:rFonts w:ascii="Times New Roman" w:eastAsia="Times New Roman" w:hAnsi="Times New Roman" w:cs="Times New Roman"/>
                <w:color w:val="333333"/>
                <w:sz w:val="20"/>
                <w:szCs w:val="20"/>
                <w:lang w:eastAsia="tr-TR"/>
              </w:rPr>
            </w:pPr>
            <w:r>
              <w:rPr>
                <w:rFonts w:ascii="Times New Roman" w:eastAsia="Times New Roman" w:hAnsi="Times New Roman" w:cs="Times New Roman"/>
                <w:b/>
                <w:bCs/>
                <w:color w:val="333333"/>
                <w:sz w:val="20"/>
                <w:szCs w:val="20"/>
                <w:bdr w:val="none" w:sz="0" w:space="0" w:color="auto" w:frame="1"/>
                <w:lang w:eastAsia="tr-TR"/>
              </w:rPr>
              <w:t xml:space="preserve">    </w:t>
            </w:r>
            <w:proofErr w:type="gramStart"/>
            <w:r>
              <w:rPr>
                <w:rFonts w:ascii="Times New Roman" w:eastAsia="Times New Roman" w:hAnsi="Times New Roman" w:cs="Times New Roman"/>
                <w:b/>
                <w:bCs/>
                <w:color w:val="333333"/>
                <w:sz w:val="20"/>
                <w:szCs w:val="20"/>
                <w:bdr w:val="none" w:sz="0" w:space="0" w:color="auto" w:frame="1"/>
                <w:lang w:eastAsia="tr-TR"/>
              </w:rPr>
              <w:t>ADRES : Ağaçören</w:t>
            </w:r>
            <w:proofErr w:type="gramEnd"/>
            <w:r w:rsidR="003C6917" w:rsidRPr="003C6917">
              <w:rPr>
                <w:rFonts w:ascii="Times New Roman" w:eastAsia="Times New Roman" w:hAnsi="Times New Roman" w:cs="Times New Roman"/>
                <w:b/>
                <w:bCs/>
                <w:color w:val="333333"/>
                <w:sz w:val="20"/>
                <w:szCs w:val="20"/>
                <w:bdr w:val="none" w:sz="0" w:space="0" w:color="auto" w:frame="1"/>
                <w:lang w:eastAsia="tr-TR"/>
              </w:rPr>
              <w:t xml:space="preserve"> Kaymakamlığı         </w:t>
            </w:r>
          </w:p>
          <w:p w:rsidR="003C6917" w:rsidRPr="003C6917" w:rsidRDefault="003C6917" w:rsidP="00FB50BF">
            <w:pPr>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b/>
                <w:bCs/>
                <w:color w:val="333333"/>
                <w:sz w:val="20"/>
                <w:szCs w:val="20"/>
                <w:bdr w:val="none" w:sz="0" w:space="0" w:color="auto" w:frame="1"/>
                <w:lang w:eastAsia="tr-TR"/>
              </w:rPr>
              <w:t xml:space="preserve">TELEFON : </w:t>
            </w:r>
            <w:r w:rsidR="00FB50BF">
              <w:rPr>
                <w:rFonts w:ascii="Times New Roman" w:eastAsia="Times New Roman" w:hAnsi="Times New Roman" w:cs="Times New Roman"/>
                <w:b/>
                <w:bCs/>
                <w:color w:val="333333"/>
                <w:sz w:val="20"/>
                <w:szCs w:val="20"/>
                <w:bdr w:val="none" w:sz="0" w:space="0" w:color="auto" w:frame="1"/>
                <w:lang w:eastAsia="tr-TR"/>
              </w:rPr>
              <w:t xml:space="preserve">3312100 </w:t>
            </w:r>
            <w:bookmarkStart w:id="0" w:name="_GoBack"/>
            <w:bookmarkEnd w:id="0"/>
          </w:p>
        </w:tc>
      </w:tr>
    </w:tbl>
    <w:p w:rsidR="003C6917" w:rsidRPr="003C6917" w:rsidRDefault="003C6917" w:rsidP="003C6917">
      <w:pPr>
        <w:shd w:val="clear" w:color="auto" w:fill="FFFFFF"/>
        <w:spacing w:after="0" w:line="240" w:lineRule="auto"/>
        <w:jc w:val="center"/>
        <w:textAlignment w:val="baseline"/>
        <w:rPr>
          <w:rFonts w:ascii="Times New Roman" w:eastAsia="Times New Roman" w:hAnsi="Times New Roman" w:cs="Times New Roman"/>
          <w:color w:val="333333"/>
          <w:sz w:val="20"/>
          <w:szCs w:val="20"/>
          <w:lang w:eastAsia="tr-TR"/>
        </w:rPr>
      </w:pPr>
      <w:r w:rsidRPr="003C6917">
        <w:rPr>
          <w:rFonts w:ascii="Times New Roman" w:eastAsia="Times New Roman" w:hAnsi="Times New Roman" w:cs="Times New Roman"/>
          <w:color w:val="333333"/>
          <w:sz w:val="20"/>
          <w:szCs w:val="20"/>
          <w:lang w:eastAsia="tr-TR"/>
        </w:rPr>
        <w:t> </w:t>
      </w:r>
    </w:p>
    <w:p w:rsidR="00C35778" w:rsidRPr="008E3A13" w:rsidRDefault="00C35778">
      <w:pPr>
        <w:rPr>
          <w:rFonts w:ascii="Times New Roman" w:hAnsi="Times New Roman" w:cs="Times New Roman"/>
          <w:sz w:val="20"/>
          <w:szCs w:val="20"/>
        </w:rPr>
      </w:pPr>
    </w:p>
    <w:sectPr w:rsidR="00C35778" w:rsidRPr="008E3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EC"/>
    <w:rsid w:val="003C6917"/>
    <w:rsid w:val="008E3378"/>
    <w:rsid w:val="008E3A13"/>
    <w:rsid w:val="00A22CEC"/>
    <w:rsid w:val="00C35778"/>
    <w:rsid w:val="00DB3304"/>
    <w:rsid w:val="00FB50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23146">
      <w:bodyDiv w:val="1"/>
      <w:marLeft w:val="0"/>
      <w:marRight w:val="0"/>
      <w:marTop w:val="0"/>
      <w:marBottom w:val="0"/>
      <w:divBdr>
        <w:top w:val="none" w:sz="0" w:space="0" w:color="auto"/>
        <w:left w:val="none" w:sz="0" w:space="0" w:color="auto"/>
        <w:bottom w:val="none" w:sz="0" w:space="0" w:color="auto"/>
        <w:right w:val="none" w:sz="0" w:space="0" w:color="auto"/>
      </w:divBdr>
      <w:divsChild>
        <w:div w:id="1203861790">
          <w:marLeft w:val="0"/>
          <w:marRight w:val="0"/>
          <w:marTop w:val="0"/>
          <w:marBottom w:val="0"/>
          <w:divBdr>
            <w:top w:val="none" w:sz="0" w:space="0" w:color="auto"/>
            <w:left w:val="none" w:sz="0" w:space="0" w:color="auto"/>
            <w:bottom w:val="none" w:sz="0" w:space="0" w:color="auto"/>
            <w:right w:val="none" w:sz="0" w:space="0" w:color="auto"/>
          </w:divBdr>
        </w:div>
        <w:div w:id="783694586">
          <w:marLeft w:val="0"/>
          <w:marRight w:val="0"/>
          <w:marTop w:val="0"/>
          <w:marBottom w:val="0"/>
          <w:divBdr>
            <w:top w:val="none" w:sz="0" w:space="0" w:color="auto"/>
            <w:left w:val="none" w:sz="0" w:space="0" w:color="auto"/>
            <w:bottom w:val="none" w:sz="0" w:space="0" w:color="auto"/>
            <w:right w:val="none" w:sz="0" w:space="0" w:color="auto"/>
          </w:divBdr>
        </w:div>
        <w:div w:id="881208633">
          <w:marLeft w:val="0"/>
          <w:marRight w:val="0"/>
          <w:marTop w:val="0"/>
          <w:marBottom w:val="0"/>
          <w:divBdr>
            <w:top w:val="none" w:sz="0" w:space="0" w:color="auto"/>
            <w:left w:val="none" w:sz="0" w:space="0" w:color="auto"/>
            <w:bottom w:val="none" w:sz="0" w:space="0" w:color="auto"/>
            <w:right w:val="none" w:sz="0" w:space="0" w:color="auto"/>
          </w:divBdr>
        </w:div>
        <w:div w:id="90468551">
          <w:marLeft w:val="0"/>
          <w:marRight w:val="0"/>
          <w:marTop w:val="0"/>
          <w:marBottom w:val="0"/>
          <w:divBdr>
            <w:top w:val="none" w:sz="0" w:space="0" w:color="auto"/>
            <w:left w:val="none" w:sz="0" w:space="0" w:color="auto"/>
            <w:bottom w:val="none" w:sz="0" w:space="0" w:color="auto"/>
            <w:right w:val="none" w:sz="0" w:space="0" w:color="auto"/>
          </w:divBdr>
        </w:div>
        <w:div w:id="1052115675">
          <w:marLeft w:val="0"/>
          <w:marRight w:val="0"/>
          <w:marTop w:val="0"/>
          <w:marBottom w:val="0"/>
          <w:divBdr>
            <w:top w:val="none" w:sz="0" w:space="0" w:color="auto"/>
            <w:left w:val="none" w:sz="0" w:space="0" w:color="auto"/>
            <w:bottom w:val="none" w:sz="0" w:space="0" w:color="auto"/>
            <w:right w:val="none" w:sz="0" w:space="0" w:color="auto"/>
          </w:divBdr>
        </w:div>
        <w:div w:id="30497237">
          <w:marLeft w:val="0"/>
          <w:marRight w:val="0"/>
          <w:marTop w:val="0"/>
          <w:marBottom w:val="0"/>
          <w:divBdr>
            <w:top w:val="none" w:sz="0" w:space="0" w:color="auto"/>
            <w:left w:val="none" w:sz="0" w:space="0" w:color="auto"/>
            <w:bottom w:val="none" w:sz="0" w:space="0" w:color="auto"/>
            <w:right w:val="none" w:sz="0" w:space="0" w:color="auto"/>
          </w:divBdr>
        </w:div>
        <w:div w:id="1967854039">
          <w:marLeft w:val="0"/>
          <w:marRight w:val="0"/>
          <w:marTop w:val="0"/>
          <w:marBottom w:val="0"/>
          <w:divBdr>
            <w:top w:val="none" w:sz="0" w:space="0" w:color="auto"/>
            <w:left w:val="none" w:sz="0" w:space="0" w:color="auto"/>
            <w:bottom w:val="none" w:sz="0" w:space="0" w:color="auto"/>
            <w:right w:val="none" w:sz="0" w:space="0" w:color="auto"/>
          </w:divBdr>
        </w:div>
        <w:div w:id="50420580">
          <w:marLeft w:val="0"/>
          <w:marRight w:val="0"/>
          <w:marTop w:val="0"/>
          <w:marBottom w:val="0"/>
          <w:divBdr>
            <w:top w:val="none" w:sz="0" w:space="0" w:color="auto"/>
            <w:left w:val="none" w:sz="0" w:space="0" w:color="auto"/>
            <w:bottom w:val="none" w:sz="0" w:space="0" w:color="auto"/>
            <w:right w:val="none" w:sz="0" w:space="0" w:color="auto"/>
          </w:divBdr>
        </w:div>
        <w:div w:id="469059417">
          <w:marLeft w:val="0"/>
          <w:marRight w:val="0"/>
          <w:marTop w:val="0"/>
          <w:marBottom w:val="0"/>
          <w:divBdr>
            <w:top w:val="none" w:sz="0" w:space="0" w:color="auto"/>
            <w:left w:val="none" w:sz="0" w:space="0" w:color="auto"/>
            <w:bottom w:val="none" w:sz="0" w:space="0" w:color="auto"/>
            <w:right w:val="none" w:sz="0" w:space="0" w:color="auto"/>
          </w:divBdr>
        </w:div>
        <w:div w:id="1132360921">
          <w:marLeft w:val="0"/>
          <w:marRight w:val="0"/>
          <w:marTop w:val="0"/>
          <w:marBottom w:val="0"/>
          <w:divBdr>
            <w:top w:val="none" w:sz="0" w:space="0" w:color="auto"/>
            <w:left w:val="none" w:sz="0" w:space="0" w:color="auto"/>
            <w:bottom w:val="none" w:sz="0" w:space="0" w:color="auto"/>
            <w:right w:val="none" w:sz="0" w:space="0" w:color="auto"/>
          </w:divBdr>
        </w:div>
        <w:div w:id="1100612030">
          <w:marLeft w:val="0"/>
          <w:marRight w:val="0"/>
          <w:marTop w:val="0"/>
          <w:marBottom w:val="0"/>
          <w:divBdr>
            <w:top w:val="none" w:sz="0" w:space="0" w:color="auto"/>
            <w:left w:val="none" w:sz="0" w:space="0" w:color="auto"/>
            <w:bottom w:val="none" w:sz="0" w:space="0" w:color="auto"/>
            <w:right w:val="none" w:sz="0" w:space="0" w:color="auto"/>
          </w:divBdr>
        </w:div>
        <w:div w:id="1286352557">
          <w:marLeft w:val="0"/>
          <w:marRight w:val="0"/>
          <w:marTop w:val="0"/>
          <w:marBottom w:val="0"/>
          <w:divBdr>
            <w:top w:val="none" w:sz="0" w:space="0" w:color="auto"/>
            <w:left w:val="none" w:sz="0" w:space="0" w:color="auto"/>
            <w:bottom w:val="none" w:sz="0" w:space="0" w:color="auto"/>
            <w:right w:val="none" w:sz="0" w:space="0" w:color="auto"/>
          </w:divBdr>
        </w:div>
        <w:div w:id="766466602">
          <w:marLeft w:val="0"/>
          <w:marRight w:val="0"/>
          <w:marTop w:val="0"/>
          <w:marBottom w:val="0"/>
          <w:divBdr>
            <w:top w:val="none" w:sz="0" w:space="0" w:color="auto"/>
            <w:left w:val="none" w:sz="0" w:space="0" w:color="auto"/>
            <w:bottom w:val="none" w:sz="0" w:space="0" w:color="auto"/>
            <w:right w:val="none" w:sz="0" w:space="0" w:color="auto"/>
          </w:divBdr>
        </w:div>
        <w:div w:id="546532197">
          <w:marLeft w:val="0"/>
          <w:marRight w:val="0"/>
          <w:marTop w:val="0"/>
          <w:marBottom w:val="0"/>
          <w:divBdr>
            <w:top w:val="none" w:sz="0" w:space="0" w:color="auto"/>
            <w:left w:val="none" w:sz="0" w:space="0" w:color="auto"/>
            <w:bottom w:val="none" w:sz="0" w:space="0" w:color="auto"/>
            <w:right w:val="none" w:sz="0" w:space="0" w:color="auto"/>
          </w:divBdr>
        </w:div>
        <w:div w:id="684720132">
          <w:marLeft w:val="0"/>
          <w:marRight w:val="0"/>
          <w:marTop w:val="0"/>
          <w:marBottom w:val="0"/>
          <w:divBdr>
            <w:top w:val="none" w:sz="0" w:space="0" w:color="auto"/>
            <w:left w:val="none" w:sz="0" w:space="0" w:color="auto"/>
            <w:bottom w:val="none" w:sz="0" w:space="0" w:color="auto"/>
            <w:right w:val="none" w:sz="0" w:space="0" w:color="auto"/>
          </w:divBdr>
        </w:div>
        <w:div w:id="600915676">
          <w:marLeft w:val="0"/>
          <w:marRight w:val="0"/>
          <w:marTop w:val="0"/>
          <w:marBottom w:val="0"/>
          <w:divBdr>
            <w:top w:val="none" w:sz="0" w:space="0" w:color="auto"/>
            <w:left w:val="none" w:sz="0" w:space="0" w:color="auto"/>
            <w:bottom w:val="none" w:sz="0" w:space="0" w:color="auto"/>
            <w:right w:val="none" w:sz="0" w:space="0" w:color="auto"/>
          </w:divBdr>
        </w:div>
        <w:div w:id="728043049">
          <w:marLeft w:val="0"/>
          <w:marRight w:val="0"/>
          <w:marTop w:val="0"/>
          <w:marBottom w:val="0"/>
          <w:divBdr>
            <w:top w:val="none" w:sz="0" w:space="0" w:color="auto"/>
            <w:left w:val="none" w:sz="0" w:space="0" w:color="auto"/>
            <w:bottom w:val="none" w:sz="0" w:space="0" w:color="auto"/>
            <w:right w:val="none" w:sz="0" w:space="0" w:color="auto"/>
          </w:divBdr>
        </w:div>
        <w:div w:id="1061095807">
          <w:marLeft w:val="0"/>
          <w:marRight w:val="0"/>
          <w:marTop w:val="0"/>
          <w:marBottom w:val="0"/>
          <w:divBdr>
            <w:top w:val="none" w:sz="0" w:space="0" w:color="auto"/>
            <w:left w:val="none" w:sz="0" w:space="0" w:color="auto"/>
            <w:bottom w:val="none" w:sz="0" w:space="0" w:color="auto"/>
            <w:right w:val="none" w:sz="0" w:space="0" w:color="auto"/>
          </w:divBdr>
        </w:div>
        <w:div w:id="1700812814">
          <w:marLeft w:val="0"/>
          <w:marRight w:val="0"/>
          <w:marTop w:val="0"/>
          <w:marBottom w:val="0"/>
          <w:divBdr>
            <w:top w:val="none" w:sz="0" w:space="0" w:color="auto"/>
            <w:left w:val="none" w:sz="0" w:space="0" w:color="auto"/>
            <w:bottom w:val="none" w:sz="0" w:space="0" w:color="auto"/>
            <w:right w:val="none" w:sz="0" w:space="0" w:color="auto"/>
          </w:divBdr>
        </w:div>
        <w:div w:id="726996081">
          <w:marLeft w:val="0"/>
          <w:marRight w:val="0"/>
          <w:marTop w:val="0"/>
          <w:marBottom w:val="0"/>
          <w:divBdr>
            <w:top w:val="none" w:sz="0" w:space="0" w:color="auto"/>
            <w:left w:val="none" w:sz="0" w:space="0" w:color="auto"/>
            <w:bottom w:val="none" w:sz="0" w:space="0" w:color="auto"/>
            <w:right w:val="none" w:sz="0" w:space="0" w:color="auto"/>
          </w:divBdr>
        </w:div>
        <w:div w:id="1368262347">
          <w:marLeft w:val="0"/>
          <w:marRight w:val="0"/>
          <w:marTop w:val="0"/>
          <w:marBottom w:val="0"/>
          <w:divBdr>
            <w:top w:val="none" w:sz="0" w:space="0" w:color="auto"/>
            <w:left w:val="none" w:sz="0" w:space="0" w:color="auto"/>
            <w:bottom w:val="none" w:sz="0" w:space="0" w:color="auto"/>
            <w:right w:val="none" w:sz="0" w:space="0" w:color="auto"/>
          </w:divBdr>
        </w:div>
        <w:div w:id="468472682">
          <w:marLeft w:val="0"/>
          <w:marRight w:val="0"/>
          <w:marTop w:val="0"/>
          <w:marBottom w:val="0"/>
          <w:divBdr>
            <w:top w:val="none" w:sz="0" w:space="0" w:color="auto"/>
            <w:left w:val="none" w:sz="0" w:space="0" w:color="auto"/>
            <w:bottom w:val="none" w:sz="0" w:space="0" w:color="auto"/>
            <w:right w:val="none" w:sz="0" w:space="0" w:color="auto"/>
          </w:divBdr>
        </w:div>
        <w:div w:id="599068190">
          <w:marLeft w:val="0"/>
          <w:marRight w:val="0"/>
          <w:marTop w:val="0"/>
          <w:marBottom w:val="0"/>
          <w:divBdr>
            <w:top w:val="none" w:sz="0" w:space="0" w:color="auto"/>
            <w:left w:val="none" w:sz="0" w:space="0" w:color="auto"/>
            <w:bottom w:val="none" w:sz="0" w:space="0" w:color="auto"/>
            <w:right w:val="none" w:sz="0" w:space="0" w:color="auto"/>
          </w:divBdr>
        </w:div>
        <w:div w:id="872688960">
          <w:marLeft w:val="0"/>
          <w:marRight w:val="0"/>
          <w:marTop w:val="0"/>
          <w:marBottom w:val="0"/>
          <w:divBdr>
            <w:top w:val="none" w:sz="0" w:space="0" w:color="auto"/>
            <w:left w:val="none" w:sz="0" w:space="0" w:color="auto"/>
            <w:bottom w:val="none" w:sz="0" w:space="0" w:color="auto"/>
            <w:right w:val="none" w:sz="0" w:space="0" w:color="auto"/>
          </w:divBdr>
        </w:div>
        <w:div w:id="297954114">
          <w:marLeft w:val="0"/>
          <w:marRight w:val="0"/>
          <w:marTop w:val="0"/>
          <w:marBottom w:val="0"/>
          <w:divBdr>
            <w:top w:val="none" w:sz="0" w:space="0" w:color="auto"/>
            <w:left w:val="none" w:sz="0" w:space="0" w:color="auto"/>
            <w:bottom w:val="none" w:sz="0" w:space="0" w:color="auto"/>
            <w:right w:val="none" w:sz="0" w:space="0" w:color="auto"/>
          </w:divBdr>
        </w:div>
        <w:div w:id="2085758966">
          <w:marLeft w:val="0"/>
          <w:marRight w:val="0"/>
          <w:marTop w:val="0"/>
          <w:marBottom w:val="0"/>
          <w:divBdr>
            <w:top w:val="none" w:sz="0" w:space="0" w:color="auto"/>
            <w:left w:val="none" w:sz="0" w:space="0" w:color="auto"/>
            <w:bottom w:val="none" w:sz="0" w:space="0" w:color="auto"/>
            <w:right w:val="none" w:sz="0" w:space="0" w:color="auto"/>
          </w:divBdr>
        </w:div>
        <w:div w:id="458765599">
          <w:marLeft w:val="0"/>
          <w:marRight w:val="0"/>
          <w:marTop w:val="0"/>
          <w:marBottom w:val="0"/>
          <w:divBdr>
            <w:top w:val="none" w:sz="0" w:space="0" w:color="auto"/>
            <w:left w:val="none" w:sz="0" w:space="0" w:color="auto"/>
            <w:bottom w:val="none" w:sz="0" w:space="0" w:color="auto"/>
            <w:right w:val="none" w:sz="0" w:space="0" w:color="auto"/>
          </w:divBdr>
        </w:div>
        <w:div w:id="2025205660">
          <w:marLeft w:val="0"/>
          <w:marRight w:val="0"/>
          <w:marTop w:val="0"/>
          <w:marBottom w:val="0"/>
          <w:divBdr>
            <w:top w:val="none" w:sz="0" w:space="0" w:color="auto"/>
            <w:left w:val="none" w:sz="0" w:space="0" w:color="auto"/>
            <w:bottom w:val="none" w:sz="0" w:space="0" w:color="auto"/>
            <w:right w:val="none" w:sz="0" w:space="0" w:color="auto"/>
          </w:divBdr>
        </w:div>
        <w:div w:id="443353495">
          <w:marLeft w:val="0"/>
          <w:marRight w:val="0"/>
          <w:marTop w:val="0"/>
          <w:marBottom w:val="0"/>
          <w:divBdr>
            <w:top w:val="none" w:sz="0" w:space="0" w:color="auto"/>
            <w:left w:val="none" w:sz="0" w:space="0" w:color="auto"/>
            <w:bottom w:val="none" w:sz="0" w:space="0" w:color="auto"/>
            <w:right w:val="none" w:sz="0" w:space="0" w:color="auto"/>
          </w:divBdr>
        </w:div>
        <w:div w:id="2020347713">
          <w:marLeft w:val="0"/>
          <w:marRight w:val="0"/>
          <w:marTop w:val="0"/>
          <w:marBottom w:val="0"/>
          <w:divBdr>
            <w:top w:val="none" w:sz="0" w:space="0" w:color="auto"/>
            <w:left w:val="none" w:sz="0" w:space="0" w:color="auto"/>
            <w:bottom w:val="none" w:sz="0" w:space="0" w:color="auto"/>
            <w:right w:val="none" w:sz="0" w:space="0" w:color="auto"/>
          </w:divBdr>
        </w:div>
        <w:div w:id="755591288">
          <w:marLeft w:val="0"/>
          <w:marRight w:val="0"/>
          <w:marTop w:val="0"/>
          <w:marBottom w:val="0"/>
          <w:divBdr>
            <w:top w:val="none" w:sz="0" w:space="0" w:color="auto"/>
            <w:left w:val="none" w:sz="0" w:space="0" w:color="auto"/>
            <w:bottom w:val="none" w:sz="0" w:space="0" w:color="auto"/>
            <w:right w:val="none" w:sz="0" w:space="0" w:color="auto"/>
          </w:divBdr>
        </w:div>
        <w:div w:id="1858541292">
          <w:marLeft w:val="0"/>
          <w:marRight w:val="0"/>
          <w:marTop w:val="0"/>
          <w:marBottom w:val="0"/>
          <w:divBdr>
            <w:top w:val="none" w:sz="0" w:space="0" w:color="auto"/>
            <w:left w:val="none" w:sz="0" w:space="0" w:color="auto"/>
            <w:bottom w:val="none" w:sz="0" w:space="0" w:color="auto"/>
            <w:right w:val="none" w:sz="0" w:space="0" w:color="auto"/>
          </w:divBdr>
        </w:div>
        <w:div w:id="1466268071">
          <w:marLeft w:val="0"/>
          <w:marRight w:val="0"/>
          <w:marTop w:val="0"/>
          <w:marBottom w:val="0"/>
          <w:divBdr>
            <w:top w:val="none" w:sz="0" w:space="0" w:color="auto"/>
            <w:left w:val="none" w:sz="0" w:space="0" w:color="auto"/>
            <w:bottom w:val="none" w:sz="0" w:space="0" w:color="auto"/>
            <w:right w:val="none" w:sz="0" w:space="0" w:color="auto"/>
          </w:divBdr>
        </w:div>
        <w:div w:id="529563392">
          <w:marLeft w:val="0"/>
          <w:marRight w:val="0"/>
          <w:marTop w:val="0"/>
          <w:marBottom w:val="0"/>
          <w:divBdr>
            <w:top w:val="none" w:sz="0" w:space="0" w:color="auto"/>
            <w:left w:val="none" w:sz="0" w:space="0" w:color="auto"/>
            <w:bottom w:val="none" w:sz="0" w:space="0" w:color="auto"/>
            <w:right w:val="none" w:sz="0" w:space="0" w:color="auto"/>
          </w:divBdr>
        </w:div>
        <w:div w:id="1131900563">
          <w:marLeft w:val="0"/>
          <w:marRight w:val="0"/>
          <w:marTop w:val="0"/>
          <w:marBottom w:val="0"/>
          <w:divBdr>
            <w:top w:val="none" w:sz="0" w:space="0" w:color="auto"/>
            <w:left w:val="none" w:sz="0" w:space="0" w:color="auto"/>
            <w:bottom w:val="none" w:sz="0" w:space="0" w:color="auto"/>
            <w:right w:val="none" w:sz="0" w:space="0" w:color="auto"/>
          </w:divBdr>
        </w:div>
        <w:div w:id="725880917">
          <w:marLeft w:val="0"/>
          <w:marRight w:val="0"/>
          <w:marTop w:val="0"/>
          <w:marBottom w:val="0"/>
          <w:divBdr>
            <w:top w:val="none" w:sz="0" w:space="0" w:color="auto"/>
            <w:left w:val="none" w:sz="0" w:space="0" w:color="auto"/>
            <w:bottom w:val="none" w:sz="0" w:space="0" w:color="auto"/>
            <w:right w:val="none" w:sz="0" w:space="0" w:color="auto"/>
          </w:divBdr>
        </w:div>
        <w:div w:id="125704935">
          <w:marLeft w:val="0"/>
          <w:marRight w:val="0"/>
          <w:marTop w:val="0"/>
          <w:marBottom w:val="0"/>
          <w:divBdr>
            <w:top w:val="none" w:sz="0" w:space="0" w:color="auto"/>
            <w:left w:val="none" w:sz="0" w:space="0" w:color="auto"/>
            <w:bottom w:val="none" w:sz="0" w:space="0" w:color="auto"/>
            <w:right w:val="none" w:sz="0" w:space="0" w:color="auto"/>
          </w:divBdr>
        </w:div>
        <w:div w:id="427819162">
          <w:marLeft w:val="0"/>
          <w:marRight w:val="0"/>
          <w:marTop w:val="0"/>
          <w:marBottom w:val="0"/>
          <w:divBdr>
            <w:top w:val="none" w:sz="0" w:space="0" w:color="auto"/>
            <w:left w:val="none" w:sz="0" w:space="0" w:color="auto"/>
            <w:bottom w:val="none" w:sz="0" w:space="0" w:color="auto"/>
            <w:right w:val="none" w:sz="0" w:space="0" w:color="auto"/>
          </w:divBdr>
        </w:div>
        <w:div w:id="535507898">
          <w:marLeft w:val="0"/>
          <w:marRight w:val="0"/>
          <w:marTop w:val="0"/>
          <w:marBottom w:val="0"/>
          <w:divBdr>
            <w:top w:val="none" w:sz="0" w:space="0" w:color="auto"/>
            <w:left w:val="none" w:sz="0" w:space="0" w:color="auto"/>
            <w:bottom w:val="none" w:sz="0" w:space="0" w:color="auto"/>
            <w:right w:val="none" w:sz="0" w:space="0" w:color="auto"/>
          </w:divBdr>
        </w:div>
        <w:div w:id="166409391">
          <w:marLeft w:val="0"/>
          <w:marRight w:val="0"/>
          <w:marTop w:val="0"/>
          <w:marBottom w:val="0"/>
          <w:divBdr>
            <w:top w:val="none" w:sz="0" w:space="0" w:color="auto"/>
            <w:left w:val="none" w:sz="0" w:space="0" w:color="auto"/>
            <w:bottom w:val="none" w:sz="0" w:space="0" w:color="auto"/>
            <w:right w:val="none" w:sz="0" w:space="0" w:color="auto"/>
          </w:divBdr>
        </w:div>
        <w:div w:id="930548183">
          <w:marLeft w:val="0"/>
          <w:marRight w:val="0"/>
          <w:marTop w:val="0"/>
          <w:marBottom w:val="0"/>
          <w:divBdr>
            <w:top w:val="none" w:sz="0" w:space="0" w:color="auto"/>
            <w:left w:val="none" w:sz="0" w:space="0" w:color="auto"/>
            <w:bottom w:val="none" w:sz="0" w:space="0" w:color="auto"/>
            <w:right w:val="none" w:sz="0" w:space="0" w:color="auto"/>
          </w:divBdr>
        </w:div>
        <w:div w:id="274094698">
          <w:marLeft w:val="0"/>
          <w:marRight w:val="0"/>
          <w:marTop w:val="0"/>
          <w:marBottom w:val="0"/>
          <w:divBdr>
            <w:top w:val="none" w:sz="0" w:space="0" w:color="auto"/>
            <w:left w:val="none" w:sz="0" w:space="0" w:color="auto"/>
            <w:bottom w:val="none" w:sz="0" w:space="0" w:color="auto"/>
            <w:right w:val="none" w:sz="0" w:space="0" w:color="auto"/>
          </w:divBdr>
        </w:div>
        <w:div w:id="884803103">
          <w:marLeft w:val="0"/>
          <w:marRight w:val="0"/>
          <w:marTop w:val="0"/>
          <w:marBottom w:val="0"/>
          <w:divBdr>
            <w:top w:val="none" w:sz="0" w:space="0" w:color="auto"/>
            <w:left w:val="none" w:sz="0" w:space="0" w:color="auto"/>
            <w:bottom w:val="none" w:sz="0" w:space="0" w:color="auto"/>
            <w:right w:val="none" w:sz="0" w:space="0" w:color="auto"/>
          </w:divBdr>
        </w:div>
        <w:div w:id="1825006332">
          <w:marLeft w:val="0"/>
          <w:marRight w:val="0"/>
          <w:marTop w:val="0"/>
          <w:marBottom w:val="0"/>
          <w:divBdr>
            <w:top w:val="none" w:sz="0" w:space="0" w:color="auto"/>
            <w:left w:val="none" w:sz="0" w:space="0" w:color="auto"/>
            <w:bottom w:val="none" w:sz="0" w:space="0" w:color="auto"/>
            <w:right w:val="none" w:sz="0" w:space="0" w:color="auto"/>
          </w:divBdr>
        </w:div>
        <w:div w:id="172302056">
          <w:marLeft w:val="0"/>
          <w:marRight w:val="0"/>
          <w:marTop w:val="0"/>
          <w:marBottom w:val="0"/>
          <w:divBdr>
            <w:top w:val="none" w:sz="0" w:space="0" w:color="auto"/>
            <w:left w:val="none" w:sz="0" w:space="0" w:color="auto"/>
            <w:bottom w:val="none" w:sz="0" w:space="0" w:color="auto"/>
            <w:right w:val="none" w:sz="0" w:space="0" w:color="auto"/>
          </w:divBdr>
        </w:div>
        <w:div w:id="825124720">
          <w:marLeft w:val="0"/>
          <w:marRight w:val="0"/>
          <w:marTop w:val="0"/>
          <w:marBottom w:val="0"/>
          <w:divBdr>
            <w:top w:val="none" w:sz="0" w:space="0" w:color="auto"/>
            <w:left w:val="none" w:sz="0" w:space="0" w:color="auto"/>
            <w:bottom w:val="none" w:sz="0" w:space="0" w:color="auto"/>
            <w:right w:val="none" w:sz="0" w:space="0" w:color="auto"/>
          </w:divBdr>
        </w:div>
        <w:div w:id="1528523265">
          <w:marLeft w:val="0"/>
          <w:marRight w:val="0"/>
          <w:marTop w:val="0"/>
          <w:marBottom w:val="0"/>
          <w:divBdr>
            <w:top w:val="none" w:sz="0" w:space="0" w:color="auto"/>
            <w:left w:val="none" w:sz="0" w:space="0" w:color="auto"/>
            <w:bottom w:val="none" w:sz="0" w:space="0" w:color="auto"/>
            <w:right w:val="none" w:sz="0" w:space="0" w:color="auto"/>
          </w:divBdr>
        </w:div>
        <w:div w:id="1141075515">
          <w:marLeft w:val="0"/>
          <w:marRight w:val="0"/>
          <w:marTop w:val="0"/>
          <w:marBottom w:val="0"/>
          <w:divBdr>
            <w:top w:val="none" w:sz="0" w:space="0" w:color="auto"/>
            <w:left w:val="none" w:sz="0" w:space="0" w:color="auto"/>
            <w:bottom w:val="none" w:sz="0" w:space="0" w:color="auto"/>
            <w:right w:val="none" w:sz="0" w:space="0" w:color="auto"/>
          </w:divBdr>
        </w:div>
        <w:div w:id="2108043308">
          <w:marLeft w:val="0"/>
          <w:marRight w:val="0"/>
          <w:marTop w:val="0"/>
          <w:marBottom w:val="0"/>
          <w:divBdr>
            <w:top w:val="none" w:sz="0" w:space="0" w:color="auto"/>
            <w:left w:val="none" w:sz="0" w:space="0" w:color="auto"/>
            <w:bottom w:val="none" w:sz="0" w:space="0" w:color="auto"/>
            <w:right w:val="none" w:sz="0" w:space="0" w:color="auto"/>
          </w:divBdr>
        </w:div>
        <w:div w:id="272134307">
          <w:marLeft w:val="0"/>
          <w:marRight w:val="0"/>
          <w:marTop w:val="0"/>
          <w:marBottom w:val="0"/>
          <w:divBdr>
            <w:top w:val="none" w:sz="0" w:space="0" w:color="auto"/>
            <w:left w:val="none" w:sz="0" w:space="0" w:color="auto"/>
            <w:bottom w:val="none" w:sz="0" w:space="0" w:color="auto"/>
            <w:right w:val="none" w:sz="0" w:space="0" w:color="auto"/>
          </w:divBdr>
        </w:div>
        <w:div w:id="935403647">
          <w:marLeft w:val="0"/>
          <w:marRight w:val="0"/>
          <w:marTop w:val="0"/>
          <w:marBottom w:val="0"/>
          <w:divBdr>
            <w:top w:val="none" w:sz="0" w:space="0" w:color="auto"/>
            <w:left w:val="none" w:sz="0" w:space="0" w:color="auto"/>
            <w:bottom w:val="none" w:sz="0" w:space="0" w:color="auto"/>
            <w:right w:val="none" w:sz="0" w:space="0" w:color="auto"/>
          </w:divBdr>
        </w:div>
        <w:div w:id="1033186252">
          <w:marLeft w:val="0"/>
          <w:marRight w:val="0"/>
          <w:marTop w:val="0"/>
          <w:marBottom w:val="0"/>
          <w:divBdr>
            <w:top w:val="none" w:sz="0" w:space="0" w:color="auto"/>
            <w:left w:val="none" w:sz="0" w:space="0" w:color="auto"/>
            <w:bottom w:val="none" w:sz="0" w:space="0" w:color="auto"/>
            <w:right w:val="none" w:sz="0" w:space="0" w:color="auto"/>
          </w:divBdr>
        </w:div>
        <w:div w:id="1379742969">
          <w:marLeft w:val="0"/>
          <w:marRight w:val="0"/>
          <w:marTop w:val="0"/>
          <w:marBottom w:val="0"/>
          <w:divBdr>
            <w:top w:val="none" w:sz="0" w:space="0" w:color="auto"/>
            <w:left w:val="none" w:sz="0" w:space="0" w:color="auto"/>
            <w:bottom w:val="none" w:sz="0" w:space="0" w:color="auto"/>
            <w:right w:val="none" w:sz="0" w:space="0" w:color="auto"/>
          </w:divBdr>
        </w:div>
        <w:div w:id="1572155356">
          <w:marLeft w:val="0"/>
          <w:marRight w:val="0"/>
          <w:marTop w:val="0"/>
          <w:marBottom w:val="0"/>
          <w:divBdr>
            <w:top w:val="none" w:sz="0" w:space="0" w:color="auto"/>
            <w:left w:val="none" w:sz="0" w:space="0" w:color="auto"/>
            <w:bottom w:val="none" w:sz="0" w:space="0" w:color="auto"/>
            <w:right w:val="none" w:sz="0" w:space="0" w:color="auto"/>
          </w:divBdr>
        </w:div>
        <w:div w:id="484469629">
          <w:marLeft w:val="0"/>
          <w:marRight w:val="0"/>
          <w:marTop w:val="0"/>
          <w:marBottom w:val="0"/>
          <w:divBdr>
            <w:top w:val="none" w:sz="0" w:space="0" w:color="auto"/>
            <w:left w:val="none" w:sz="0" w:space="0" w:color="auto"/>
            <w:bottom w:val="none" w:sz="0" w:space="0" w:color="auto"/>
            <w:right w:val="none" w:sz="0" w:space="0" w:color="auto"/>
          </w:divBdr>
        </w:div>
        <w:div w:id="1201475867">
          <w:marLeft w:val="0"/>
          <w:marRight w:val="0"/>
          <w:marTop w:val="0"/>
          <w:marBottom w:val="0"/>
          <w:divBdr>
            <w:top w:val="none" w:sz="0" w:space="0" w:color="auto"/>
            <w:left w:val="none" w:sz="0" w:space="0" w:color="auto"/>
            <w:bottom w:val="none" w:sz="0" w:space="0" w:color="auto"/>
            <w:right w:val="none" w:sz="0" w:space="0" w:color="auto"/>
          </w:divBdr>
        </w:div>
        <w:div w:id="1353916101">
          <w:marLeft w:val="0"/>
          <w:marRight w:val="0"/>
          <w:marTop w:val="0"/>
          <w:marBottom w:val="0"/>
          <w:divBdr>
            <w:top w:val="none" w:sz="0" w:space="0" w:color="auto"/>
            <w:left w:val="none" w:sz="0" w:space="0" w:color="auto"/>
            <w:bottom w:val="none" w:sz="0" w:space="0" w:color="auto"/>
            <w:right w:val="none" w:sz="0" w:space="0" w:color="auto"/>
          </w:divBdr>
        </w:div>
        <w:div w:id="1999266468">
          <w:marLeft w:val="0"/>
          <w:marRight w:val="0"/>
          <w:marTop w:val="0"/>
          <w:marBottom w:val="0"/>
          <w:divBdr>
            <w:top w:val="none" w:sz="0" w:space="0" w:color="auto"/>
            <w:left w:val="none" w:sz="0" w:space="0" w:color="auto"/>
            <w:bottom w:val="none" w:sz="0" w:space="0" w:color="auto"/>
            <w:right w:val="none" w:sz="0" w:space="0" w:color="auto"/>
          </w:divBdr>
        </w:div>
        <w:div w:id="1595553415">
          <w:marLeft w:val="0"/>
          <w:marRight w:val="0"/>
          <w:marTop w:val="0"/>
          <w:marBottom w:val="0"/>
          <w:divBdr>
            <w:top w:val="none" w:sz="0" w:space="0" w:color="auto"/>
            <w:left w:val="none" w:sz="0" w:space="0" w:color="auto"/>
            <w:bottom w:val="none" w:sz="0" w:space="0" w:color="auto"/>
            <w:right w:val="none" w:sz="0" w:space="0" w:color="auto"/>
          </w:divBdr>
        </w:div>
        <w:div w:id="2054453101">
          <w:marLeft w:val="0"/>
          <w:marRight w:val="0"/>
          <w:marTop w:val="0"/>
          <w:marBottom w:val="0"/>
          <w:divBdr>
            <w:top w:val="none" w:sz="0" w:space="0" w:color="auto"/>
            <w:left w:val="none" w:sz="0" w:space="0" w:color="auto"/>
            <w:bottom w:val="none" w:sz="0" w:space="0" w:color="auto"/>
            <w:right w:val="none" w:sz="0" w:space="0" w:color="auto"/>
          </w:divBdr>
        </w:div>
        <w:div w:id="817452988">
          <w:marLeft w:val="0"/>
          <w:marRight w:val="0"/>
          <w:marTop w:val="0"/>
          <w:marBottom w:val="0"/>
          <w:divBdr>
            <w:top w:val="none" w:sz="0" w:space="0" w:color="auto"/>
            <w:left w:val="none" w:sz="0" w:space="0" w:color="auto"/>
            <w:bottom w:val="none" w:sz="0" w:space="0" w:color="auto"/>
            <w:right w:val="none" w:sz="0" w:space="0" w:color="auto"/>
          </w:divBdr>
        </w:div>
        <w:div w:id="2080471390">
          <w:marLeft w:val="0"/>
          <w:marRight w:val="0"/>
          <w:marTop w:val="0"/>
          <w:marBottom w:val="0"/>
          <w:divBdr>
            <w:top w:val="none" w:sz="0" w:space="0" w:color="auto"/>
            <w:left w:val="none" w:sz="0" w:space="0" w:color="auto"/>
            <w:bottom w:val="none" w:sz="0" w:space="0" w:color="auto"/>
            <w:right w:val="none" w:sz="0" w:space="0" w:color="auto"/>
          </w:divBdr>
        </w:div>
        <w:div w:id="913128953">
          <w:marLeft w:val="0"/>
          <w:marRight w:val="0"/>
          <w:marTop w:val="0"/>
          <w:marBottom w:val="0"/>
          <w:divBdr>
            <w:top w:val="none" w:sz="0" w:space="0" w:color="auto"/>
            <w:left w:val="none" w:sz="0" w:space="0" w:color="auto"/>
            <w:bottom w:val="none" w:sz="0" w:space="0" w:color="auto"/>
            <w:right w:val="none" w:sz="0" w:space="0" w:color="auto"/>
          </w:divBdr>
        </w:div>
        <w:div w:id="633291911">
          <w:marLeft w:val="0"/>
          <w:marRight w:val="0"/>
          <w:marTop w:val="0"/>
          <w:marBottom w:val="0"/>
          <w:divBdr>
            <w:top w:val="none" w:sz="0" w:space="0" w:color="auto"/>
            <w:left w:val="none" w:sz="0" w:space="0" w:color="auto"/>
            <w:bottom w:val="none" w:sz="0" w:space="0" w:color="auto"/>
            <w:right w:val="none" w:sz="0" w:space="0" w:color="auto"/>
          </w:divBdr>
        </w:div>
        <w:div w:id="2021853155">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1140727735">
          <w:marLeft w:val="0"/>
          <w:marRight w:val="0"/>
          <w:marTop w:val="0"/>
          <w:marBottom w:val="0"/>
          <w:divBdr>
            <w:top w:val="none" w:sz="0" w:space="0" w:color="auto"/>
            <w:left w:val="none" w:sz="0" w:space="0" w:color="auto"/>
            <w:bottom w:val="none" w:sz="0" w:space="0" w:color="auto"/>
            <w:right w:val="none" w:sz="0" w:space="0" w:color="auto"/>
          </w:divBdr>
        </w:div>
        <w:div w:id="1273124452">
          <w:marLeft w:val="0"/>
          <w:marRight w:val="0"/>
          <w:marTop w:val="0"/>
          <w:marBottom w:val="0"/>
          <w:divBdr>
            <w:top w:val="none" w:sz="0" w:space="0" w:color="auto"/>
            <w:left w:val="none" w:sz="0" w:space="0" w:color="auto"/>
            <w:bottom w:val="none" w:sz="0" w:space="0" w:color="auto"/>
            <w:right w:val="none" w:sz="0" w:space="0" w:color="auto"/>
          </w:divBdr>
        </w:div>
        <w:div w:id="1308825969">
          <w:marLeft w:val="0"/>
          <w:marRight w:val="0"/>
          <w:marTop w:val="0"/>
          <w:marBottom w:val="0"/>
          <w:divBdr>
            <w:top w:val="none" w:sz="0" w:space="0" w:color="auto"/>
            <w:left w:val="none" w:sz="0" w:space="0" w:color="auto"/>
            <w:bottom w:val="none" w:sz="0" w:space="0" w:color="auto"/>
            <w:right w:val="none" w:sz="0" w:space="0" w:color="auto"/>
          </w:divBdr>
        </w:div>
        <w:div w:id="484470954">
          <w:marLeft w:val="0"/>
          <w:marRight w:val="0"/>
          <w:marTop w:val="0"/>
          <w:marBottom w:val="0"/>
          <w:divBdr>
            <w:top w:val="none" w:sz="0" w:space="0" w:color="auto"/>
            <w:left w:val="none" w:sz="0" w:space="0" w:color="auto"/>
            <w:bottom w:val="none" w:sz="0" w:space="0" w:color="auto"/>
            <w:right w:val="none" w:sz="0" w:space="0" w:color="auto"/>
          </w:divBdr>
        </w:div>
        <w:div w:id="1533811027">
          <w:marLeft w:val="0"/>
          <w:marRight w:val="0"/>
          <w:marTop w:val="0"/>
          <w:marBottom w:val="0"/>
          <w:divBdr>
            <w:top w:val="none" w:sz="0" w:space="0" w:color="auto"/>
            <w:left w:val="none" w:sz="0" w:space="0" w:color="auto"/>
            <w:bottom w:val="none" w:sz="0" w:space="0" w:color="auto"/>
            <w:right w:val="none" w:sz="0" w:space="0" w:color="auto"/>
          </w:divBdr>
        </w:div>
        <w:div w:id="504973659">
          <w:marLeft w:val="0"/>
          <w:marRight w:val="0"/>
          <w:marTop w:val="0"/>
          <w:marBottom w:val="0"/>
          <w:divBdr>
            <w:top w:val="none" w:sz="0" w:space="0" w:color="auto"/>
            <w:left w:val="none" w:sz="0" w:space="0" w:color="auto"/>
            <w:bottom w:val="none" w:sz="0" w:space="0" w:color="auto"/>
            <w:right w:val="none" w:sz="0" w:space="0" w:color="auto"/>
          </w:divBdr>
        </w:div>
        <w:div w:id="890648604">
          <w:marLeft w:val="0"/>
          <w:marRight w:val="0"/>
          <w:marTop w:val="0"/>
          <w:marBottom w:val="0"/>
          <w:divBdr>
            <w:top w:val="none" w:sz="0" w:space="0" w:color="auto"/>
            <w:left w:val="none" w:sz="0" w:space="0" w:color="auto"/>
            <w:bottom w:val="none" w:sz="0" w:space="0" w:color="auto"/>
            <w:right w:val="none" w:sz="0" w:space="0" w:color="auto"/>
          </w:divBdr>
        </w:div>
        <w:div w:id="681274959">
          <w:marLeft w:val="0"/>
          <w:marRight w:val="0"/>
          <w:marTop w:val="0"/>
          <w:marBottom w:val="0"/>
          <w:divBdr>
            <w:top w:val="none" w:sz="0" w:space="0" w:color="auto"/>
            <w:left w:val="none" w:sz="0" w:space="0" w:color="auto"/>
            <w:bottom w:val="none" w:sz="0" w:space="0" w:color="auto"/>
            <w:right w:val="none" w:sz="0" w:space="0" w:color="auto"/>
          </w:divBdr>
        </w:div>
        <w:div w:id="84352284">
          <w:marLeft w:val="0"/>
          <w:marRight w:val="0"/>
          <w:marTop w:val="0"/>
          <w:marBottom w:val="0"/>
          <w:divBdr>
            <w:top w:val="none" w:sz="0" w:space="0" w:color="auto"/>
            <w:left w:val="none" w:sz="0" w:space="0" w:color="auto"/>
            <w:bottom w:val="none" w:sz="0" w:space="0" w:color="auto"/>
            <w:right w:val="none" w:sz="0" w:space="0" w:color="auto"/>
          </w:divBdr>
        </w:div>
        <w:div w:id="1453018257">
          <w:marLeft w:val="0"/>
          <w:marRight w:val="0"/>
          <w:marTop w:val="0"/>
          <w:marBottom w:val="0"/>
          <w:divBdr>
            <w:top w:val="none" w:sz="0" w:space="0" w:color="auto"/>
            <w:left w:val="none" w:sz="0" w:space="0" w:color="auto"/>
            <w:bottom w:val="none" w:sz="0" w:space="0" w:color="auto"/>
            <w:right w:val="none" w:sz="0" w:space="0" w:color="auto"/>
          </w:divBdr>
        </w:div>
        <w:div w:id="1918592704">
          <w:marLeft w:val="0"/>
          <w:marRight w:val="0"/>
          <w:marTop w:val="0"/>
          <w:marBottom w:val="0"/>
          <w:divBdr>
            <w:top w:val="none" w:sz="0" w:space="0" w:color="auto"/>
            <w:left w:val="none" w:sz="0" w:space="0" w:color="auto"/>
            <w:bottom w:val="none" w:sz="0" w:space="0" w:color="auto"/>
            <w:right w:val="none" w:sz="0" w:space="0" w:color="auto"/>
          </w:divBdr>
        </w:div>
        <w:div w:id="216204068">
          <w:marLeft w:val="0"/>
          <w:marRight w:val="0"/>
          <w:marTop w:val="0"/>
          <w:marBottom w:val="0"/>
          <w:divBdr>
            <w:top w:val="none" w:sz="0" w:space="0" w:color="auto"/>
            <w:left w:val="none" w:sz="0" w:space="0" w:color="auto"/>
            <w:bottom w:val="none" w:sz="0" w:space="0" w:color="auto"/>
            <w:right w:val="none" w:sz="0" w:space="0" w:color="auto"/>
          </w:divBdr>
        </w:div>
        <w:div w:id="1991010307">
          <w:marLeft w:val="0"/>
          <w:marRight w:val="0"/>
          <w:marTop w:val="0"/>
          <w:marBottom w:val="0"/>
          <w:divBdr>
            <w:top w:val="none" w:sz="0" w:space="0" w:color="auto"/>
            <w:left w:val="none" w:sz="0" w:space="0" w:color="auto"/>
            <w:bottom w:val="none" w:sz="0" w:space="0" w:color="auto"/>
            <w:right w:val="none" w:sz="0" w:space="0" w:color="auto"/>
          </w:divBdr>
        </w:div>
        <w:div w:id="1661927632">
          <w:marLeft w:val="0"/>
          <w:marRight w:val="0"/>
          <w:marTop w:val="0"/>
          <w:marBottom w:val="0"/>
          <w:divBdr>
            <w:top w:val="none" w:sz="0" w:space="0" w:color="auto"/>
            <w:left w:val="none" w:sz="0" w:space="0" w:color="auto"/>
            <w:bottom w:val="none" w:sz="0" w:space="0" w:color="auto"/>
            <w:right w:val="none" w:sz="0" w:space="0" w:color="auto"/>
          </w:divBdr>
        </w:div>
        <w:div w:id="616913709">
          <w:marLeft w:val="0"/>
          <w:marRight w:val="0"/>
          <w:marTop w:val="0"/>
          <w:marBottom w:val="0"/>
          <w:divBdr>
            <w:top w:val="none" w:sz="0" w:space="0" w:color="auto"/>
            <w:left w:val="none" w:sz="0" w:space="0" w:color="auto"/>
            <w:bottom w:val="none" w:sz="0" w:space="0" w:color="auto"/>
            <w:right w:val="none" w:sz="0" w:space="0" w:color="auto"/>
          </w:divBdr>
        </w:div>
        <w:div w:id="1848977300">
          <w:marLeft w:val="0"/>
          <w:marRight w:val="0"/>
          <w:marTop w:val="0"/>
          <w:marBottom w:val="0"/>
          <w:divBdr>
            <w:top w:val="none" w:sz="0" w:space="0" w:color="auto"/>
            <w:left w:val="none" w:sz="0" w:space="0" w:color="auto"/>
            <w:bottom w:val="none" w:sz="0" w:space="0" w:color="auto"/>
            <w:right w:val="none" w:sz="0" w:space="0" w:color="auto"/>
          </w:divBdr>
        </w:div>
        <w:div w:id="1745830389">
          <w:marLeft w:val="0"/>
          <w:marRight w:val="0"/>
          <w:marTop w:val="0"/>
          <w:marBottom w:val="0"/>
          <w:divBdr>
            <w:top w:val="none" w:sz="0" w:space="0" w:color="auto"/>
            <w:left w:val="none" w:sz="0" w:space="0" w:color="auto"/>
            <w:bottom w:val="none" w:sz="0" w:space="0" w:color="auto"/>
            <w:right w:val="none" w:sz="0" w:space="0" w:color="auto"/>
          </w:divBdr>
        </w:div>
        <w:div w:id="1124471">
          <w:marLeft w:val="0"/>
          <w:marRight w:val="0"/>
          <w:marTop w:val="0"/>
          <w:marBottom w:val="0"/>
          <w:divBdr>
            <w:top w:val="none" w:sz="0" w:space="0" w:color="auto"/>
            <w:left w:val="none" w:sz="0" w:space="0" w:color="auto"/>
            <w:bottom w:val="none" w:sz="0" w:space="0" w:color="auto"/>
            <w:right w:val="none" w:sz="0" w:space="0" w:color="auto"/>
          </w:divBdr>
        </w:div>
        <w:div w:id="1758942798">
          <w:marLeft w:val="0"/>
          <w:marRight w:val="0"/>
          <w:marTop w:val="0"/>
          <w:marBottom w:val="0"/>
          <w:divBdr>
            <w:top w:val="none" w:sz="0" w:space="0" w:color="auto"/>
            <w:left w:val="none" w:sz="0" w:space="0" w:color="auto"/>
            <w:bottom w:val="none" w:sz="0" w:space="0" w:color="auto"/>
            <w:right w:val="none" w:sz="0" w:space="0" w:color="auto"/>
          </w:divBdr>
        </w:div>
        <w:div w:id="392042792">
          <w:marLeft w:val="0"/>
          <w:marRight w:val="0"/>
          <w:marTop w:val="0"/>
          <w:marBottom w:val="0"/>
          <w:divBdr>
            <w:top w:val="none" w:sz="0" w:space="0" w:color="auto"/>
            <w:left w:val="none" w:sz="0" w:space="0" w:color="auto"/>
            <w:bottom w:val="none" w:sz="0" w:space="0" w:color="auto"/>
            <w:right w:val="none" w:sz="0" w:space="0" w:color="auto"/>
          </w:divBdr>
        </w:div>
        <w:div w:id="905459509">
          <w:marLeft w:val="0"/>
          <w:marRight w:val="0"/>
          <w:marTop w:val="0"/>
          <w:marBottom w:val="0"/>
          <w:divBdr>
            <w:top w:val="none" w:sz="0" w:space="0" w:color="auto"/>
            <w:left w:val="none" w:sz="0" w:space="0" w:color="auto"/>
            <w:bottom w:val="none" w:sz="0" w:space="0" w:color="auto"/>
            <w:right w:val="none" w:sz="0" w:space="0" w:color="auto"/>
          </w:divBdr>
        </w:div>
        <w:div w:id="2140220398">
          <w:marLeft w:val="0"/>
          <w:marRight w:val="0"/>
          <w:marTop w:val="0"/>
          <w:marBottom w:val="0"/>
          <w:divBdr>
            <w:top w:val="none" w:sz="0" w:space="0" w:color="auto"/>
            <w:left w:val="none" w:sz="0" w:space="0" w:color="auto"/>
            <w:bottom w:val="none" w:sz="0" w:space="0" w:color="auto"/>
            <w:right w:val="none" w:sz="0" w:space="0" w:color="auto"/>
          </w:divBdr>
        </w:div>
        <w:div w:id="1368330896">
          <w:marLeft w:val="0"/>
          <w:marRight w:val="0"/>
          <w:marTop w:val="0"/>
          <w:marBottom w:val="0"/>
          <w:divBdr>
            <w:top w:val="none" w:sz="0" w:space="0" w:color="auto"/>
            <w:left w:val="none" w:sz="0" w:space="0" w:color="auto"/>
            <w:bottom w:val="none" w:sz="0" w:space="0" w:color="auto"/>
            <w:right w:val="none" w:sz="0" w:space="0" w:color="auto"/>
          </w:divBdr>
        </w:div>
        <w:div w:id="548684446">
          <w:marLeft w:val="0"/>
          <w:marRight w:val="0"/>
          <w:marTop w:val="0"/>
          <w:marBottom w:val="0"/>
          <w:divBdr>
            <w:top w:val="none" w:sz="0" w:space="0" w:color="auto"/>
            <w:left w:val="none" w:sz="0" w:space="0" w:color="auto"/>
            <w:bottom w:val="none" w:sz="0" w:space="0" w:color="auto"/>
            <w:right w:val="none" w:sz="0" w:space="0" w:color="auto"/>
          </w:divBdr>
        </w:div>
        <w:div w:id="1393771842">
          <w:marLeft w:val="0"/>
          <w:marRight w:val="0"/>
          <w:marTop w:val="0"/>
          <w:marBottom w:val="0"/>
          <w:divBdr>
            <w:top w:val="none" w:sz="0" w:space="0" w:color="auto"/>
            <w:left w:val="none" w:sz="0" w:space="0" w:color="auto"/>
            <w:bottom w:val="none" w:sz="0" w:space="0" w:color="auto"/>
            <w:right w:val="none" w:sz="0" w:space="0" w:color="auto"/>
          </w:divBdr>
        </w:div>
        <w:div w:id="187454872">
          <w:marLeft w:val="0"/>
          <w:marRight w:val="0"/>
          <w:marTop w:val="0"/>
          <w:marBottom w:val="0"/>
          <w:divBdr>
            <w:top w:val="none" w:sz="0" w:space="0" w:color="auto"/>
            <w:left w:val="none" w:sz="0" w:space="0" w:color="auto"/>
            <w:bottom w:val="none" w:sz="0" w:space="0" w:color="auto"/>
            <w:right w:val="none" w:sz="0" w:space="0" w:color="auto"/>
          </w:divBdr>
        </w:div>
        <w:div w:id="1241329257">
          <w:marLeft w:val="0"/>
          <w:marRight w:val="0"/>
          <w:marTop w:val="0"/>
          <w:marBottom w:val="0"/>
          <w:divBdr>
            <w:top w:val="none" w:sz="0" w:space="0" w:color="auto"/>
            <w:left w:val="none" w:sz="0" w:space="0" w:color="auto"/>
            <w:bottom w:val="none" w:sz="0" w:space="0" w:color="auto"/>
            <w:right w:val="none" w:sz="0" w:space="0" w:color="auto"/>
          </w:divBdr>
        </w:div>
        <w:div w:id="67583400">
          <w:marLeft w:val="0"/>
          <w:marRight w:val="0"/>
          <w:marTop w:val="0"/>
          <w:marBottom w:val="0"/>
          <w:divBdr>
            <w:top w:val="none" w:sz="0" w:space="0" w:color="auto"/>
            <w:left w:val="none" w:sz="0" w:space="0" w:color="auto"/>
            <w:bottom w:val="none" w:sz="0" w:space="0" w:color="auto"/>
            <w:right w:val="none" w:sz="0" w:space="0" w:color="auto"/>
          </w:divBdr>
        </w:div>
        <w:div w:id="2052457908">
          <w:marLeft w:val="0"/>
          <w:marRight w:val="0"/>
          <w:marTop w:val="0"/>
          <w:marBottom w:val="0"/>
          <w:divBdr>
            <w:top w:val="none" w:sz="0" w:space="0" w:color="auto"/>
            <w:left w:val="none" w:sz="0" w:space="0" w:color="auto"/>
            <w:bottom w:val="none" w:sz="0" w:space="0" w:color="auto"/>
            <w:right w:val="none" w:sz="0" w:space="0" w:color="auto"/>
          </w:divBdr>
        </w:div>
        <w:div w:id="1268807012">
          <w:marLeft w:val="0"/>
          <w:marRight w:val="0"/>
          <w:marTop w:val="0"/>
          <w:marBottom w:val="0"/>
          <w:divBdr>
            <w:top w:val="none" w:sz="0" w:space="0" w:color="auto"/>
            <w:left w:val="none" w:sz="0" w:space="0" w:color="auto"/>
            <w:bottom w:val="none" w:sz="0" w:space="0" w:color="auto"/>
            <w:right w:val="none" w:sz="0" w:space="0" w:color="auto"/>
          </w:divBdr>
        </w:div>
        <w:div w:id="873276861">
          <w:marLeft w:val="0"/>
          <w:marRight w:val="0"/>
          <w:marTop w:val="0"/>
          <w:marBottom w:val="0"/>
          <w:divBdr>
            <w:top w:val="none" w:sz="0" w:space="0" w:color="auto"/>
            <w:left w:val="none" w:sz="0" w:space="0" w:color="auto"/>
            <w:bottom w:val="none" w:sz="0" w:space="0" w:color="auto"/>
            <w:right w:val="none" w:sz="0" w:space="0" w:color="auto"/>
          </w:divBdr>
        </w:div>
        <w:div w:id="1315065339">
          <w:marLeft w:val="0"/>
          <w:marRight w:val="0"/>
          <w:marTop w:val="0"/>
          <w:marBottom w:val="0"/>
          <w:divBdr>
            <w:top w:val="none" w:sz="0" w:space="0" w:color="auto"/>
            <w:left w:val="none" w:sz="0" w:space="0" w:color="auto"/>
            <w:bottom w:val="none" w:sz="0" w:space="0" w:color="auto"/>
            <w:right w:val="none" w:sz="0" w:space="0" w:color="auto"/>
          </w:divBdr>
        </w:div>
        <w:div w:id="1217887077">
          <w:marLeft w:val="0"/>
          <w:marRight w:val="0"/>
          <w:marTop w:val="0"/>
          <w:marBottom w:val="0"/>
          <w:divBdr>
            <w:top w:val="none" w:sz="0" w:space="0" w:color="auto"/>
            <w:left w:val="none" w:sz="0" w:space="0" w:color="auto"/>
            <w:bottom w:val="none" w:sz="0" w:space="0" w:color="auto"/>
            <w:right w:val="none" w:sz="0" w:space="0" w:color="auto"/>
          </w:divBdr>
        </w:div>
        <w:div w:id="291523021">
          <w:marLeft w:val="0"/>
          <w:marRight w:val="0"/>
          <w:marTop w:val="0"/>
          <w:marBottom w:val="0"/>
          <w:divBdr>
            <w:top w:val="none" w:sz="0" w:space="0" w:color="auto"/>
            <w:left w:val="none" w:sz="0" w:space="0" w:color="auto"/>
            <w:bottom w:val="none" w:sz="0" w:space="0" w:color="auto"/>
            <w:right w:val="none" w:sz="0" w:space="0" w:color="auto"/>
          </w:divBdr>
        </w:div>
        <w:div w:id="1301570041">
          <w:marLeft w:val="0"/>
          <w:marRight w:val="0"/>
          <w:marTop w:val="0"/>
          <w:marBottom w:val="0"/>
          <w:divBdr>
            <w:top w:val="none" w:sz="0" w:space="0" w:color="auto"/>
            <w:left w:val="none" w:sz="0" w:space="0" w:color="auto"/>
            <w:bottom w:val="none" w:sz="0" w:space="0" w:color="auto"/>
            <w:right w:val="none" w:sz="0" w:space="0" w:color="auto"/>
          </w:divBdr>
        </w:div>
        <w:div w:id="698896457">
          <w:marLeft w:val="0"/>
          <w:marRight w:val="0"/>
          <w:marTop w:val="0"/>
          <w:marBottom w:val="0"/>
          <w:divBdr>
            <w:top w:val="none" w:sz="0" w:space="0" w:color="auto"/>
            <w:left w:val="none" w:sz="0" w:space="0" w:color="auto"/>
            <w:bottom w:val="none" w:sz="0" w:space="0" w:color="auto"/>
            <w:right w:val="none" w:sz="0" w:space="0" w:color="auto"/>
          </w:divBdr>
        </w:div>
        <w:div w:id="437719797">
          <w:marLeft w:val="0"/>
          <w:marRight w:val="0"/>
          <w:marTop w:val="0"/>
          <w:marBottom w:val="0"/>
          <w:divBdr>
            <w:top w:val="none" w:sz="0" w:space="0" w:color="auto"/>
            <w:left w:val="none" w:sz="0" w:space="0" w:color="auto"/>
            <w:bottom w:val="none" w:sz="0" w:space="0" w:color="auto"/>
            <w:right w:val="none" w:sz="0" w:space="0" w:color="auto"/>
          </w:divBdr>
        </w:div>
        <w:div w:id="1551112370">
          <w:marLeft w:val="0"/>
          <w:marRight w:val="0"/>
          <w:marTop w:val="0"/>
          <w:marBottom w:val="0"/>
          <w:divBdr>
            <w:top w:val="none" w:sz="0" w:space="0" w:color="auto"/>
            <w:left w:val="none" w:sz="0" w:space="0" w:color="auto"/>
            <w:bottom w:val="none" w:sz="0" w:space="0" w:color="auto"/>
            <w:right w:val="none" w:sz="0" w:space="0" w:color="auto"/>
          </w:divBdr>
        </w:div>
        <w:div w:id="1691638316">
          <w:marLeft w:val="0"/>
          <w:marRight w:val="0"/>
          <w:marTop w:val="0"/>
          <w:marBottom w:val="0"/>
          <w:divBdr>
            <w:top w:val="none" w:sz="0" w:space="0" w:color="auto"/>
            <w:left w:val="none" w:sz="0" w:space="0" w:color="auto"/>
            <w:bottom w:val="none" w:sz="0" w:space="0" w:color="auto"/>
            <w:right w:val="none" w:sz="0" w:space="0" w:color="auto"/>
          </w:divBdr>
        </w:div>
        <w:div w:id="2048483119">
          <w:marLeft w:val="0"/>
          <w:marRight w:val="0"/>
          <w:marTop w:val="0"/>
          <w:marBottom w:val="0"/>
          <w:divBdr>
            <w:top w:val="none" w:sz="0" w:space="0" w:color="auto"/>
            <w:left w:val="none" w:sz="0" w:space="0" w:color="auto"/>
            <w:bottom w:val="none" w:sz="0" w:space="0" w:color="auto"/>
            <w:right w:val="none" w:sz="0" w:space="0" w:color="auto"/>
          </w:divBdr>
        </w:div>
        <w:div w:id="769933336">
          <w:marLeft w:val="0"/>
          <w:marRight w:val="0"/>
          <w:marTop w:val="0"/>
          <w:marBottom w:val="0"/>
          <w:divBdr>
            <w:top w:val="none" w:sz="0" w:space="0" w:color="auto"/>
            <w:left w:val="none" w:sz="0" w:space="0" w:color="auto"/>
            <w:bottom w:val="none" w:sz="0" w:space="0" w:color="auto"/>
            <w:right w:val="none" w:sz="0" w:space="0" w:color="auto"/>
          </w:divBdr>
        </w:div>
        <w:div w:id="54935272">
          <w:marLeft w:val="0"/>
          <w:marRight w:val="0"/>
          <w:marTop w:val="0"/>
          <w:marBottom w:val="0"/>
          <w:divBdr>
            <w:top w:val="none" w:sz="0" w:space="0" w:color="auto"/>
            <w:left w:val="none" w:sz="0" w:space="0" w:color="auto"/>
            <w:bottom w:val="none" w:sz="0" w:space="0" w:color="auto"/>
            <w:right w:val="none" w:sz="0" w:space="0" w:color="auto"/>
          </w:divBdr>
        </w:div>
        <w:div w:id="1824470937">
          <w:marLeft w:val="0"/>
          <w:marRight w:val="0"/>
          <w:marTop w:val="0"/>
          <w:marBottom w:val="0"/>
          <w:divBdr>
            <w:top w:val="none" w:sz="0" w:space="0" w:color="auto"/>
            <w:left w:val="none" w:sz="0" w:space="0" w:color="auto"/>
            <w:bottom w:val="none" w:sz="0" w:space="0" w:color="auto"/>
            <w:right w:val="none" w:sz="0" w:space="0" w:color="auto"/>
          </w:divBdr>
        </w:div>
        <w:div w:id="274600688">
          <w:marLeft w:val="0"/>
          <w:marRight w:val="0"/>
          <w:marTop w:val="0"/>
          <w:marBottom w:val="0"/>
          <w:divBdr>
            <w:top w:val="none" w:sz="0" w:space="0" w:color="auto"/>
            <w:left w:val="none" w:sz="0" w:space="0" w:color="auto"/>
            <w:bottom w:val="none" w:sz="0" w:space="0" w:color="auto"/>
            <w:right w:val="none" w:sz="0" w:space="0" w:color="auto"/>
          </w:divBdr>
        </w:div>
        <w:div w:id="36206269">
          <w:marLeft w:val="0"/>
          <w:marRight w:val="0"/>
          <w:marTop w:val="0"/>
          <w:marBottom w:val="0"/>
          <w:divBdr>
            <w:top w:val="none" w:sz="0" w:space="0" w:color="auto"/>
            <w:left w:val="none" w:sz="0" w:space="0" w:color="auto"/>
            <w:bottom w:val="none" w:sz="0" w:space="0" w:color="auto"/>
            <w:right w:val="none" w:sz="0" w:space="0" w:color="auto"/>
          </w:divBdr>
        </w:div>
        <w:div w:id="1593126476">
          <w:marLeft w:val="0"/>
          <w:marRight w:val="0"/>
          <w:marTop w:val="0"/>
          <w:marBottom w:val="0"/>
          <w:divBdr>
            <w:top w:val="none" w:sz="0" w:space="0" w:color="auto"/>
            <w:left w:val="none" w:sz="0" w:space="0" w:color="auto"/>
            <w:bottom w:val="none" w:sz="0" w:space="0" w:color="auto"/>
            <w:right w:val="none" w:sz="0" w:space="0" w:color="auto"/>
          </w:divBdr>
        </w:div>
        <w:div w:id="904923224">
          <w:marLeft w:val="0"/>
          <w:marRight w:val="0"/>
          <w:marTop w:val="0"/>
          <w:marBottom w:val="0"/>
          <w:divBdr>
            <w:top w:val="none" w:sz="0" w:space="0" w:color="auto"/>
            <w:left w:val="none" w:sz="0" w:space="0" w:color="auto"/>
            <w:bottom w:val="none" w:sz="0" w:space="0" w:color="auto"/>
            <w:right w:val="none" w:sz="0" w:space="0" w:color="auto"/>
          </w:divBdr>
        </w:div>
        <w:div w:id="500850414">
          <w:marLeft w:val="0"/>
          <w:marRight w:val="0"/>
          <w:marTop w:val="0"/>
          <w:marBottom w:val="0"/>
          <w:divBdr>
            <w:top w:val="none" w:sz="0" w:space="0" w:color="auto"/>
            <w:left w:val="none" w:sz="0" w:space="0" w:color="auto"/>
            <w:bottom w:val="none" w:sz="0" w:space="0" w:color="auto"/>
            <w:right w:val="none" w:sz="0" w:space="0" w:color="auto"/>
          </w:divBdr>
        </w:div>
        <w:div w:id="2093815724">
          <w:marLeft w:val="0"/>
          <w:marRight w:val="0"/>
          <w:marTop w:val="0"/>
          <w:marBottom w:val="0"/>
          <w:divBdr>
            <w:top w:val="none" w:sz="0" w:space="0" w:color="auto"/>
            <w:left w:val="none" w:sz="0" w:space="0" w:color="auto"/>
            <w:bottom w:val="none" w:sz="0" w:space="0" w:color="auto"/>
            <w:right w:val="none" w:sz="0" w:space="0" w:color="auto"/>
          </w:divBdr>
        </w:div>
        <w:div w:id="987586000">
          <w:marLeft w:val="0"/>
          <w:marRight w:val="0"/>
          <w:marTop w:val="0"/>
          <w:marBottom w:val="0"/>
          <w:divBdr>
            <w:top w:val="none" w:sz="0" w:space="0" w:color="auto"/>
            <w:left w:val="none" w:sz="0" w:space="0" w:color="auto"/>
            <w:bottom w:val="none" w:sz="0" w:space="0" w:color="auto"/>
            <w:right w:val="none" w:sz="0" w:space="0" w:color="auto"/>
          </w:divBdr>
        </w:div>
        <w:div w:id="427698249">
          <w:marLeft w:val="0"/>
          <w:marRight w:val="0"/>
          <w:marTop w:val="0"/>
          <w:marBottom w:val="0"/>
          <w:divBdr>
            <w:top w:val="none" w:sz="0" w:space="0" w:color="auto"/>
            <w:left w:val="none" w:sz="0" w:space="0" w:color="auto"/>
            <w:bottom w:val="none" w:sz="0" w:space="0" w:color="auto"/>
            <w:right w:val="none" w:sz="0" w:space="0" w:color="auto"/>
          </w:divBdr>
        </w:div>
        <w:div w:id="367032822">
          <w:marLeft w:val="0"/>
          <w:marRight w:val="0"/>
          <w:marTop w:val="0"/>
          <w:marBottom w:val="0"/>
          <w:divBdr>
            <w:top w:val="none" w:sz="0" w:space="0" w:color="auto"/>
            <w:left w:val="none" w:sz="0" w:space="0" w:color="auto"/>
            <w:bottom w:val="none" w:sz="0" w:space="0" w:color="auto"/>
            <w:right w:val="none" w:sz="0" w:space="0" w:color="auto"/>
          </w:divBdr>
        </w:div>
        <w:div w:id="24138874">
          <w:marLeft w:val="0"/>
          <w:marRight w:val="0"/>
          <w:marTop w:val="0"/>
          <w:marBottom w:val="0"/>
          <w:divBdr>
            <w:top w:val="none" w:sz="0" w:space="0" w:color="auto"/>
            <w:left w:val="none" w:sz="0" w:space="0" w:color="auto"/>
            <w:bottom w:val="none" w:sz="0" w:space="0" w:color="auto"/>
            <w:right w:val="none" w:sz="0" w:space="0" w:color="auto"/>
          </w:divBdr>
        </w:div>
        <w:div w:id="1733624478">
          <w:marLeft w:val="0"/>
          <w:marRight w:val="0"/>
          <w:marTop w:val="0"/>
          <w:marBottom w:val="0"/>
          <w:divBdr>
            <w:top w:val="none" w:sz="0" w:space="0" w:color="auto"/>
            <w:left w:val="none" w:sz="0" w:space="0" w:color="auto"/>
            <w:bottom w:val="none" w:sz="0" w:space="0" w:color="auto"/>
            <w:right w:val="none" w:sz="0" w:space="0" w:color="auto"/>
          </w:divBdr>
        </w:div>
        <w:div w:id="1659073590">
          <w:marLeft w:val="0"/>
          <w:marRight w:val="0"/>
          <w:marTop w:val="0"/>
          <w:marBottom w:val="0"/>
          <w:divBdr>
            <w:top w:val="none" w:sz="0" w:space="0" w:color="auto"/>
            <w:left w:val="none" w:sz="0" w:space="0" w:color="auto"/>
            <w:bottom w:val="none" w:sz="0" w:space="0" w:color="auto"/>
            <w:right w:val="none" w:sz="0" w:space="0" w:color="auto"/>
          </w:divBdr>
        </w:div>
        <w:div w:id="1624073730">
          <w:marLeft w:val="0"/>
          <w:marRight w:val="0"/>
          <w:marTop w:val="0"/>
          <w:marBottom w:val="0"/>
          <w:divBdr>
            <w:top w:val="none" w:sz="0" w:space="0" w:color="auto"/>
            <w:left w:val="none" w:sz="0" w:space="0" w:color="auto"/>
            <w:bottom w:val="none" w:sz="0" w:space="0" w:color="auto"/>
            <w:right w:val="none" w:sz="0" w:space="0" w:color="auto"/>
          </w:divBdr>
        </w:div>
        <w:div w:id="301623379">
          <w:marLeft w:val="0"/>
          <w:marRight w:val="0"/>
          <w:marTop w:val="0"/>
          <w:marBottom w:val="0"/>
          <w:divBdr>
            <w:top w:val="none" w:sz="0" w:space="0" w:color="auto"/>
            <w:left w:val="none" w:sz="0" w:space="0" w:color="auto"/>
            <w:bottom w:val="none" w:sz="0" w:space="0" w:color="auto"/>
            <w:right w:val="none" w:sz="0" w:space="0" w:color="auto"/>
          </w:divBdr>
        </w:div>
        <w:div w:id="1339692561">
          <w:marLeft w:val="0"/>
          <w:marRight w:val="0"/>
          <w:marTop w:val="0"/>
          <w:marBottom w:val="0"/>
          <w:divBdr>
            <w:top w:val="none" w:sz="0" w:space="0" w:color="auto"/>
            <w:left w:val="none" w:sz="0" w:space="0" w:color="auto"/>
            <w:bottom w:val="none" w:sz="0" w:space="0" w:color="auto"/>
            <w:right w:val="none" w:sz="0" w:space="0" w:color="auto"/>
          </w:divBdr>
        </w:div>
        <w:div w:id="685792487">
          <w:marLeft w:val="0"/>
          <w:marRight w:val="0"/>
          <w:marTop w:val="0"/>
          <w:marBottom w:val="0"/>
          <w:divBdr>
            <w:top w:val="none" w:sz="0" w:space="0" w:color="auto"/>
            <w:left w:val="none" w:sz="0" w:space="0" w:color="auto"/>
            <w:bottom w:val="none" w:sz="0" w:space="0" w:color="auto"/>
            <w:right w:val="none" w:sz="0" w:space="0" w:color="auto"/>
          </w:divBdr>
        </w:div>
        <w:div w:id="837158565">
          <w:marLeft w:val="0"/>
          <w:marRight w:val="0"/>
          <w:marTop w:val="0"/>
          <w:marBottom w:val="0"/>
          <w:divBdr>
            <w:top w:val="none" w:sz="0" w:space="0" w:color="auto"/>
            <w:left w:val="none" w:sz="0" w:space="0" w:color="auto"/>
            <w:bottom w:val="none" w:sz="0" w:space="0" w:color="auto"/>
            <w:right w:val="none" w:sz="0" w:space="0" w:color="auto"/>
          </w:divBdr>
        </w:div>
        <w:div w:id="1674449954">
          <w:marLeft w:val="0"/>
          <w:marRight w:val="0"/>
          <w:marTop w:val="0"/>
          <w:marBottom w:val="0"/>
          <w:divBdr>
            <w:top w:val="none" w:sz="0" w:space="0" w:color="auto"/>
            <w:left w:val="none" w:sz="0" w:space="0" w:color="auto"/>
            <w:bottom w:val="none" w:sz="0" w:space="0" w:color="auto"/>
            <w:right w:val="none" w:sz="0" w:space="0" w:color="auto"/>
          </w:divBdr>
        </w:div>
        <w:div w:id="1680617515">
          <w:marLeft w:val="0"/>
          <w:marRight w:val="0"/>
          <w:marTop w:val="0"/>
          <w:marBottom w:val="0"/>
          <w:divBdr>
            <w:top w:val="none" w:sz="0" w:space="0" w:color="auto"/>
            <w:left w:val="none" w:sz="0" w:space="0" w:color="auto"/>
            <w:bottom w:val="none" w:sz="0" w:space="0" w:color="auto"/>
            <w:right w:val="none" w:sz="0" w:space="0" w:color="auto"/>
          </w:divBdr>
        </w:div>
        <w:div w:id="1906408815">
          <w:marLeft w:val="0"/>
          <w:marRight w:val="0"/>
          <w:marTop w:val="0"/>
          <w:marBottom w:val="0"/>
          <w:divBdr>
            <w:top w:val="none" w:sz="0" w:space="0" w:color="auto"/>
            <w:left w:val="none" w:sz="0" w:space="0" w:color="auto"/>
            <w:bottom w:val="none" w:sz="0" w:space="0" w:color="auto"/>
            <w:right w:val="none" w:sz="0" w:space="0" w:color="auto"/>
          </w:divBdr>
        </w:div>
        <w:div w:id="802624901">
          <w:marLeft w:val="0"/>
          <w:marRight w:val="0"/>
          <w:marTop w:val="0"/>
          <w:marBottom w:val="0"/>
          <w:divBdr>
            <w:top w:val="none" w:sz="0" w:space="0" w:color="auto"/>
            <w:left w:val="none" w:sz="0" w:space="0" w:color="auto"/>
            <w:bottom w:val="none" w:sz="0" w:space="0" w:color="auto"/>
            <w:right w:val="none" w:sz="0" w:space="0" w:color="auto"/>
          </w:divBdr>
        </w:div>
        <w:div w:id="482770372">
          <w:marLeft w:val="0"/>
          <w:marRight w:val="0"/>
          <w:marTop w:val="0"/>
          <w:marBottom w:val="0"/>
          <w:divBdr>
            <w:top w:val="none" w:sz="0" w:space="0" w:color="auto"/>
            <w:left w:val="none" w:sz="0" w:space="0" w:color="auto"/>
            <w:bottom w:val="none" w:sz="0" w:space="0" w:color="auto"/>
            <w:right w:val="none" w:sz="0" w:space="0" w:color="auto"/>
          </w:divBdr>
        </w:div>
        <w:div w:id="139545542">
          <w:marLeft w:val="0"/>
          <w:marRight w:val="0"/>
          <w:marTop w:val="0"/>
          <w:marBottom w:val="0"/>
          <w:divBdr>
            <w:top w:val="none" w:sz="0" w:space="0" w:color="auto"/>
            <w:left w:val="none" w:sz="0" w:space="0" w:color="auto"/>
            <w:bottom w:val="none" w:sz="0" w:space="0" w:color="auto"/>
            <w:right w:val="none" w:sz="0" w:space="0" w:color="auto"/>
          </w:divBdr>
        </w:div>
        <w:div w:id="2129927392">
          <w:marLeft w:val="0"/>
          <w:marRight w:val="0"/>
          <w:marTop w:val="0"/>
          <w:marBottom w:val="0"/>
          <w:divBdr>
            <w:top w:val="none" w:sz="0" w:space="0" w:color="auto"/>
            <w:left w:val="none" w:sz="0" w:space="0" w:color="auto"/>
            <w:bottom w:val="none" w:sz="0" w:space="0" w:color="auto"/>
            <w:right w:val="none" w:sz="0" w:space="0" w:color="auto"/>
          </w:divBdr>
        </w:div>
        <w:div w:id="1072041006">
          <w:marLeft w:val="0"/>
          <w:marRight w:val="0"/>
          <w:marTop w:val="0"/>
          <w:marBottom w:val="0"/>
          <w:divBdr>
            <w:top w:val="none" w:sz="0" w:space="0" w:color="auto"/>
            <w:left w:val="none" w:sz="0" w:space="0" w:color="auto"/>
            <w:bottom w:val="none" w:sz="0" w:space="0" w:color="auto"/>
            <w:right w:val="none" w:sz="0" w:space="0" w:color="auto"/>
          </w:divBdr>
        </w:div>
        <w:div w:id="1135219686">
          <w:marLeft w:val="0"/>
          <w:marRight w:val="0"/>
          <w:marTop w:val="0"/>
          <w:marBottom w:val="0"/>
          <w:divBdr>
            <w:top w:val="none" w:sz="0" w:space="0" w:color="auto"/>
            <w:left w:val="none" w:sz="0" w:space="0" w:color="auto"/>
            <w:bottom w:val="none" w:sz="0" w:space="0" w:color="auto"/>
            <w:right w:val="none" w:sz="0" w:space="0" w:color="auto"/>
          </w:divBdr>
        </w:div>
        <w:div w:id="1701856483">
          <w:marLeft w:val="0"/>
          <w:marRight w:val="0"/>
          <w:marTop w:val="0"/>
          <w:marBottom w:val="0"/>
          <w:divBdr>
            <w:top w:val="none" w:sz="0" w:space="0" w:color="auto"/>
            <w:left w:val="none" w:sz="0" w:space="0" w:color="auto"/>
            <w:bottom w:val="none" w:sz="0" w:space="0" w:color="auto"/>
            <w:right w:val="none" w:sz="0" w:space="0" w:color="auto"/>
          </w:divBdr>
        </w:div>
        <w:div w:id="17295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2019-05-29T08:59:00Z</dcterms:created>
  <dcterms:modified xsi:type="dcterms:W3CDTF">2019-05-29T09:03:00Z</dcterms:modified>
</cp:coreProperties>
</file>